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F3" w:rsidRPr="0079403D" w:rsidRDefault="00403CF3" w:rsidP="00403CF3">
      <w:pPr>
        <w:pStyle w:val="glav2"/>
        <w:spacing w:line="240" w:lineRule="auto"/>
        <w:ind w:left="0"/>
        <w:jc w:val="center"/>
        <w:rPr>
          <w:noProof w:val="0"/>
          <w:sz w:val="24"/>
          <w:szCs w:val="24"/>
        </w:rPr>
      </w:pPr>
      <w:r w:rsidRPr="0079403D">
        <w:rPr>
          <w:bCs w:val="0"/>
          <w:noProof w:val="0"/>
          <w:sz w:val="24"/>
          <w:szCs w:val="24"/>
        </w:rPr>
        <w:t xml:space="preserve">П </w:t>
      </w:r>
      <w:proofErr w:type="spellStart"/>
      <w:r w:rsidRPr="0079403D">
        <w:rPr>
          <w:bCs w:val="0"/>
          <w:noProof w:val="0"/>
          <w:sz w:val="24"/>
          <w:szCs w:val="24"/>
        </w:rPr>
        <w:t>р</w:t>
      </w:r>
      <w:proofErr w:type="spellEnd"/>
      <w:r w:rsidRPr="0079403D">
        <w:rPr>
          <w:bCs w:val="0"/>
          <w:noProof w:val="0"/>
          <w:sz w:val="24"/>
          <w:szCs w:val="24"/>
        </w:rPr>
        <w:t xml:space="preserve"> о г </w:t>
      </w:r>
      <w:proofErr w:type="spellStart"/>
      <w:r w:rsidRPr="0079403D">
        <w:rPr>
          <w:bCs w:val="0"/>
          <w:noProof w:val="0"/>
          <w:sz w:val="24"/>
          <w:szCs w:val="24"/>
        </w:rPr>
        <w:t>p</w:t>
      </w:r>
      <w:proofErr w:type="spellEnd"/>
      <w:r w:rsidRPr="0079403D">
        <w:rPr>
          <w:bCs w:val="0"/>
          <w:noProof w:val="0"/>
          <w:sz w:val="24"/>
          <w:szCs w:val="24"/>
        </w:rPr>
        <w:t xml:space="preserve"> а м </w:t>
      </w:r>
      <w:proofErr w:type="spellStart"/>
      <w:proofErr w:type="gramStart"/>
      <w:r w:rsidRPr="0079403D">
        <w:rPr>
          <w:bCs w:val="0"/>
          <w:noProof w:val="0"/>
          <w:sz w:val="24"/>
          <w:szCs w:val="24"/>
        </w:rPr>
        <w:t>м</w:t>
      </w:r>
      <w:proofErr w:type="spellEnd"/>
      <w:proofErr w:type="gramEnd"/>
      <w:r w:rsidRPr="0079403D">
        <w:rPr>
          <w:bCs w:val="0"/>
          <w:noProof w:val="0"/>
          <w:sz w:val="24"/>
          <w:szCs w:val="24"/>
        </w:rPr>
        <w:t xml:space="preserve"> а обучения </w:t>
      </w:r>
      <w:r w:rsidRPr="0079403D">
        <w:rPr>
          <w:noProof w:val="0"/>
          <w:sz w:val="24"/>
          <w:szCs w:val="24"/>
        </w:rPr>
        <w:t>по охране труда учителей, рабочих и служащих образовательных учреждений</w:t>
      </w:r>
    </w:p>
    <w:p w:rsidR="00403CF3" w:rsidRPr="0079403D" w:rsidRDefault="00403CF3" w:rsidP="00403CF3">
      <w:pPr>
        <w:pStyle w:val="zag2-3"/>
        <w:spacing w:line="240" w:lineRule="auto"/>
        <w:jc w:val="left"/>
        <w:rPr>
          <w:rFonts w:ascii="Arial" w:hAnsi="Arial" w:cs="Arial"/>
          <w:b/>
          <w:noProof w:val="0"/>
          <w:sz w:val="24"/>
          <w:szCs w:val="24"/>
        </w:rPr>
      </w:pPr>
    </w:p>
    <w:p w:rsidR="00403CF3" w:rsidRPr="0079403D" w:rsidRDefault="00403CF3" w:rsidP="00403CF3">
      <w:pPr>
        <w:pStyle w:val="a3"/>
        <w:spacing w:line="240" w:lineRule="auto"/>
        <w:ind w:firstLine="0"/>
        <w:jc w:val="left"/>
        <w:rPr>
          <w:rFonts w:ascii="Arial" w:hAnsi="Arial" w:cs="Arial"/>
          <w:b/>
          <w:noProof w:val="0"/>
          <w:sz w:val="24"/>
          <w:szCs w:val="24"/>
        </w:rPr>
      </w:pPr>
    </w:p>
    <w:p w:rsidR="00403CF3" w:rsidRPr="0079403D" w:rsidRDefault="00403CF3" w:rsidP="00403CF3">
      <w:pPr>
        <w:pStyle w:val="glavt1"/>
        <w:spacing w:line="240" w:lineRule="auto"/>
        <w:ind w:firstLine="0"/>
        <w:jc w:val="left"/>
        <w:rPr>
          <w:rFonts w:ascii="Arial" w:hAnsi="Arial" w:cs="Arial"/>
          <w:noProof w:val="0"/>
          <w:sz w:val="24"/>
          <w:szCs w:val="24"/>
        </w:rPr>
      </w:pPr>
      <w:r w:rsidRPr="0079403D">
        <w:rPr>
          <w:rFonts w:ascii="Arial" w:hAnsi="Arial" w:cs="Arial"/>
          <w:noProof w:val="0"/>
          <w:sz w:val="24"/>
          <w:szCs w:val="24"/>
        </w:rPr>
        <w:t>Тема 1.</w:t>
      </w:r>
    </w:p>
    <w:p w:rsidR="00403CF3" w:rsidRPr="0079403D" w:rsidRDefault="00403CF3" w:rsidP="00403CF3">
      <w:pPr>
        <w:pStyle w:val="glavt2"/>
        <w:spacing w:line="240" w:lineRule="auto"/>
        <w:ind w:left="0"/>
        <w:jc w:val="left"/>
        <w:rPr>
          <w:rFonts w:ascii="Arial" w:hAnsi="Arial" w:cs="Arial"/>
          <w:noProof w:val="0"/>
          <w:sz w:val="24"/>
          <w:szCs w:val="24"/>
        </w:rPr>
      </w:pPr>
      <w:r w:rsidRPr="0079403D">
        <w:rPr>
          <w:rFonts w:ascii="Arial" w:hAnsi="Arial" w:cs="Arial"/>
          <w:noProof w:val="0"/>
          <w:sz w:val="24"/>
          <w:szCs w:val="24"/>
        </w:rPr>
        <w:t>Законодательные и правовые нормативные акты по охране труда</w:t>
      </w:r>
    </w:p>
    <w:p w:rsidR="00403CF3" w:rsidRPr="0079403D" w:rsidRDefault="00403CF3" w:rsidP="00403CF3">
      <w:pPr>
        <w:pStyle w:val="a3"/>
        <w:spacing w:line="240" w:lineRule="auto"/>
        <w:ind w:firstLine="0"/>
        <w:jc w:val="left"/>
        <w:rPr>
          <w:rFonts w:ascii="Arial" w:hAnsi="Arial" w:cs="Arial"/>
          <w:noProof w:val="0"/>
          <w:sz w:val="24"/>
          <w:szCs w:val="24"/>
        </w:rPr>
      </w:pPr>
    </w:p>
    <w:p w:rsidR="00403CF3" w:rsidRPr="0079403D" w:rsidRDefault="00403CF3" w:rsidP="00403CF3">
      <w:pPr>
        <w:pStyle w:val="a3"/>
        <w:spacing w:line="240" w:lineRule="auto"/>
        <w:ind w:firstLine="0"/>
        <w:jc w:val="left"/>
        <w:rPr>
          <w:rFonts w:ascii="Arial" w:hAnsi="Arial" w:cs="Arial"/>
          <w:noProof w:val="0"/>
          <w:sz w:val="24"/>
          <w:szCs w:val="24"/>
        </w:rPr>
      </w:pPr>
      <w:r w:rsidRPr="0079403D">
        <w:rPr>
          <w:rFonts w:ascii="Arial" w:hAnsi="Arial" w:cs="Arial"/>
          <w:noProof w:val="0"/>
          <w:spacing w:val="-2"/>
          <w:kern w:val="20"/>
          <w:sz w:val="24"/>
          <w:szCs w:val="24"/>
        </w:rPr>
        <w:t>Основные трудовые права и обязанности работников, трудовые отношения между работодателем и работником, порядок их оформления и гарантии соблюдения. Коллективный договор и ответственность сторон по его выполнению. Особенности охраны труда женщин. Особенности охраны труда молодежи.</w:t>
      </w:r>
    </w:p>
    <w:p w:rsidR="00403CF3" w:rsidRPr="0079403D" w:rsidRDefault="00403CF3" w:rsidP="00403CF3">
      <w:pPr>
        <w:pStyle w:val="a3"/>
        <w:spacing w:line="240" w:lineRule="auto"/>
        <w:ind w:firstLine="0"/>
        <w:jc w:val="left"/>
        <w:rPr>
          <w:rFonts w:ascii="Arial" w:hAnsi="Arial" w:cs="Arial"/>
          <w:noProof w:val="0"/>
          <w:sz w:val="24"/>
          <w:szCs w:val="24"/>
        </w:rPr>
      </w:pPr>
      <w:r w:rsidRPr="0079403D">
        <w:rPr>
          <w:rFonts w:ascii="Arial" w:hAnsi="Arial" w:cs="Arial"/>
          <w:noProof w:val="0"/>
          <w:sz w:val="24"/>
          <w:szCs w:val="24"/>
        </w:rPr>
        <w:t xml:space="preserve">Понятие охраны труда. Основные положения Основ законодательства </w:t>
      </w:r>
      <w:proofErr w:type="spellStart"/>
      <w:proofErr w:type="gramStart"/>
      <w:r w:rsidRPr="0079403D">
        <w:rPr>
          <w:rFonts w:ascii="Arial" w:hAnsi="Arial" w:cs="Arial"/>
          <w:noProof w:val="0"/>
          <w:sz w:val="24"/>
          <w:szCs w:val="24"/>
        </w:rPr>
        <w:t>Pocc</w:t>
      </w:r>
      <w:proofErr w:type="gramEnd"/>
      <w:r w:rsidRPr="0079403D">
        <w:rPr>
          <w:rFonts w:ascii="Arial" w:hAnsi="Arial" w:cs="Arial"/>
          <w:noProof w:val="0"/>
          <w:sz w:val="24"/>
          <w:szCs w:val="24"/>
        </w:rPr>
        <w:t>ийской</w:t>
      </w:r>
      <w:proofErr w:type="spellEnd"/>
      <w:r w:rsidRPr="0079403D">
        <w:rPr>
          <w:rFonts w:ascii="Arial" w:hAnsi="Arial" w:cs="Arial"/>
          <w:noProof w:val="0"/>
          <w:sz w:val="24"/>
          <w:szCs w:val="24"/>
        </w:rPr>
        <w:t xml:space="preserve"> Федерации об охране труда. Нормативные правовые акты по охране труда: стандарты, санитарные нормы, правила и гигиенические нормативы, правила устройства и безопасной эксплуатации, правила безопасности, правила по охране труда и инструкции по охране труда, организационно-методические документы.</w:t>
      </w:r>
    </w:p>
    <w:p w:rsidR="00403CF3" w:rsidRPr="0079403D" w:rsidRDefault="00403CF3" w:rsidP="00403CF3">
      <w:pPr>
        <w:pStyle w:val="a3"/>
        <w:spacing w:line="240" w:lineRule="auto"/>
        <w:ind w:firstLine="0"/>
        <w:jc w:val="left"/>
        <w:rPr>
          <w:rFonts w:ascii="Arial" w:hAnsi="Arial" w:cs="Arial"/>
          <w:noProof w:val="0"/>
          <w:sz w:val="24"/>
          <w:szCs w:val="24"/>
        </w:rPr>
      </w:pPr>
    </w:p>
    <w:p w:rsidR="00403CF3" w:rsidRPr="0079403D" w:rsidRDefault="00403CF3" w:rsidP="00403CF3">
      <w:pPr>
        <w:pStyle w:val="glavt1"/>
        <w:spacing w:line="240" w:lineRule="auto"/>
        <w:ind w:firstLine="0"/>
        <w:jc w:val="left"/>
        <w:rPr>
          <w:rFonts w:ascii="Arial" w:hAnsi="Arial" w:cs="Arial"/>
          <w:noProof w:val="0"/>
          <w:sz w:val="24"/>
          <w:szCs w:val="24"/>
        </w:rPr>
      </w:pPr>
      <w:r w:rsidRPr="0079403D">
        <w:rPr>
          <w:rFonts w:ascii="Arial" w:hAnsi="Arial" w:cs="Arial"/>
          <w:noProof w:val="0"/>
          <w:sz w:val="24"/>
          <w:szCs w:val="24"/>
        </w:rPr>
        <w:t>Тема 2.</w:t>
      </w:r>
    </w:p>
    <w:p w:rsidR="00403CF3" w:rsidRPr="0079403D" w:rsidRDefault="00403CF3" w:rsidP="00403CF3">
      <w:pPr>
        <w:pStyle w:val="glavt2"/>
        <w:spacing w:line="240" w:lineRule="auto"/>
        <w:ind w:left="0"/>
        <w:jc w:val="left"/>
        <w:rPr>
          <w:rFonts w:ascii="Arial" w:hAnsi="Arial" w:cs="Arial"/>
          <w:noProof w:val="0"/>
          <w:sz w:val="24"/>
          <w:szCs w:val="24"/>
        </w:rPr>
      </w:pPr>
      <w:r w:rsidRPr="0079403D">
        <w:rPr>
          <w:rFonts w:ascii="Arial" w:hAnsi="Arial" w:cs="Arial"/>
          <w:noProof w:val="0"/>
          <w:sz w:val="24"/>
          <w:szCs w:val="24"/>
        </w:rPr>
        <w:t xml:space="preserve">Органы государственного управления, надзора и </w:t>
      </w:r>
      <w:proofErr w:type="gramStart"/>
      <w:r w:rsidRPr="0079403D">
        <w:rPr>
          <w:rFonts w:ascii="Arial" w:hAnsi="Arial" w:cs="Arial"/>
          <w:noProof w:val="0"/>
          <w:sz w:val="24"/>
          <w:szCs w:val="24"/>
        </w:rPr>
        <w:t>контроля за</w:t>
      </w:r>
      <w:proofErr w:type="gramEnd"/>
      <w:r w:rsidRPr="0079403D">
        <w:rPr>
          <w:rFonts w:ascii="Arial" w:hAnsi="Arial" w:cs="Arial"/>
          <w:noProof w:val="0"/>
          <w:sz w:val="24"/>
          <w:szCs w:val="24"/>
        </w:rPr>
        <w:t xml:space="preserve"> охраной труда, ведомственный и общественный контроль за охраной труда</w:t>
      </w:r>
    </w:p>
    <w:p w:rsidR="00403CF3" w:rsidRPr="0079403D" w:rsidRDefault="00403CF3" w:rsidP="00403CF3">
      <w:pPr>
        <w:pStyle w:val="a3"/>
        <w:spacing w:line="240" w:lineRule="auto"/>
        <w:ind w:firstLine="0"/>
        <w:jc w:val="left"/>
        <w:rPr>
          <w:rFonts w:ascii="Arial" w:hAnsi="Arial" w:cs="Arial"/>
          <w:noProof w:val="0"/>
          <w:sz w:val="24"/>
          <w:szCs w:val="24"/>
        </w:rPr>
      </w:pPr>
    </w:p>
    <w:p w:rsidR="00403CF3" w:rsidRPr="0079403D" w:rsidRDefault="00403CF3" w:rsidP="00403CF3">
      <w:pPr>
        <w:pStyle w:val="a3"/>
        <w:spacing w:line="240" w:lineRule="auto"/>
        <w:ind w:firstLine="0"/>
        <w:jc w:val="left"/>
        <w:rPr>
          <w:rFonts w:ascii="Arial" w:hAnsi="Arial" w:cs="Arial"/>
          <w:noProof w:val="0"/>
          <w:sz w:val="24"/>
          <w:szCs w:val="24"/>
        </w:rPr>
      </w:pPr>
      <w:r w:rsidRPr="0079403D">
        <w:rPr>
          <w:rFonts w:ascii="Arial" w:hAnsi="Arial" w:cs="Arial"/>
          <w:noProof w:val="0"/>
          <w:spacing w:val="-2"/>
          <w:kern w:val="20"/>
          <w:sz w:val="24"/>
          <w:szCs w:val="24"/>
        </w:rPr>
        <w:t xml:space="preserve">Государственное управление </w:t>
      </w:r>
      <w:proofErr w:type="spellStart"/>
      <w:r w:rsidRPr="0079403D">
        <w:rPr>
          <w:rFonts w:ascii="Arial" w:hAnsi="Arial" w:cs="Arial"/>
          <w:noProof w:val="0"/>
          <w:spacing w:val="-2"/>
          <w:kern w:val="20"/>
          <w:sz w:val="24"/>
          <w:szCs w:val="24"/>
        </w:rPr>
        <w:t>oxpaной</w:t>
      </w:r>
      <w:proofErr w:type="spellEnd"/>
      <w:r w:rsidRPr="0079403D">
        <w:rPr>
          <w:rFonts w:ascii="Arial" w:hAnsi="Arial" w:cs="Arial"/>
          <w:noProof w:val="0"/>
          <w:spacing w:val="-2"/>
          <w:kern w:val="20"/>
          <w:sz w:val="24"/>
          <w:szCs w:val="24"/>
        </w:rPr>
        <w:t xml:space="preserve"> труда в </w:t>
      </w:r>
      <w:proofErr w:type="spellStart"/>
      <w:proofErr w:type="gramStart"/>
      <w:r w:rsidRPr="0079403D">
        <w:rPr>
          <w:rFonts w:ascii="Arial" w:hAnsi="Arial" w:cs="Arial"/>
          <w:noProof w:val="0"/>
          <w:spacing w:val="-2"/>
          <w:kern w:val="20"/>
          <w:sz w:val="24"/>
          <w:szCs w:val="24"/>
        </w:rPr>
        <w:t>Pocc</w:t>
      </w:r>
      <w:proofErr w:type="gramEnd"/>
      <w:r w:rsidRPr="0079403D">
        <w:rPr>
          <w:rFonts w:ascii="Arial" w:hAnsi="Arial" w:cs="Arial"/>
          <w:noProof w:val="0"/>
          <w:spacing w:val="-2"/>
          <w:kern w:val="20"/>
          <w:sz w:val="24"/>
          <w:szCs w:val="24"/>
        </w:rPr>
        <w:t>ийской</w:t>
      </w:r>
      <w:proofErr w:type="spellEnd"/>
      <w:r w:rsidRPr="0079403D">
        <w:rPr>
          <w:rFonts w:ascii="Arial" w:hAnsi="Arial" w:cs="Arial"/>
          <w:noProof w:val="0"/>
          <w:spacing w:val="-2"/>
          <w:kern w:val="20"/>
          <w:sz w:val="24"/>
          <w:szCs w:val="24"/>
        </w:rPr>
        <w:t xml:space="preserve"> Федерации. Органы надзора и </w:t>
      </w:r>
      <w:proofErr w:type="gramStart"/>
      <w:r w:rsidRPr="0079403D">
        <w:rPr>
          <w:rFonts w:ascii="Arial" w:hAnsi="Arial" w:cs="Arial"/>
          <w:noProof w:val="0"/>
          <w:spacing w:val="-2"/>
          <w:kern w:val="20"/>
          <w:sz w:val="24"/>
          <w:szCs w:val="24"/>
        </w:rPr>
        <w:t>контроля за</w:t>
      </w:r>
      <w:proofErr w:type="gramEnd"/>
      <w:r w:rsidRPr="0079403D">
        <w:rPr>
          <w:rFonts w:ascii="Arial" w:hAnsi="Arial" w:cs="Arial"/>
          <w:noProof w:val="0"/>
          <w:spacing w:val="-2"/>
          <w:kern w:val="20"/>
          <w:sz w:val="24"/>
          <w:szCs w:val="24"/>
        </w:rPr>
        <w:t xml:space="preserve"> соблюдением законодательных и иных нормативных актов по охране труда. Задачи и права органов государственного надзора и контроля в соответствии с их положением. Контроль федеральных органов исполнительной власти (ведомственный) за </w:t>
      </w:r>
      <w:proofErr w:type="spellStart"/>
      <w:r w:rsidRPr="0079403D">
        <w:rPr>
          <w:rFonts w:ascii="Arial" w:hAnsi="Arial" w:cs="Arial"/>
          <w:noProof w:val="0"/>
          <w:spacing w:val="-2"/>
          <w:kern w:val="20"/>
          <w:sz w:val="24"/>
          <w:szCs w:val="24"/>
        </w:rPr>
        <w:t>oxpa</w:t>
      </w:r>
      <w:proofErr w:type="gramStart"/>
      <w:r w:rsidRPr="0079403D">
        <w:rPr>
          <w:rFonts w:ascii="Arial" w:hAnsi="Arial" w:cs="Arial"/>
          <w:noProof w:val="0"/>
          <w:spacing w:val="-2"/>
          <w:kern w:val="20"/>
          <w:sz w:val="24"/>
          <w:szCs w:val="24"/>
        </w:rPr>
        <w:t>ной</w:t>
      </w:r>
      <w:proofErr w:type="spellEnd"/>
      <w:proofErr w:type="gramEnd"/>
      <w:r w:rsidRPr="0079403D">
        <w:rPr>
          <w:rFonts w:ascii="Arial" w:hAnsi="Arial" w:cs="Arial"/>
          <w:noProof w:val="0"/>
          <w:spacing w:val="-2"/>
          <w:kern w:val="20"/>
          <w:sz w:val="24"/>
          <w:szCs w:val="24"/>
        </w:rPr>
        <w:t xml:space="preserve"> труда. Общественный контроль.</w:t>
      </w:r>
    </w:p>
    <w:p w:rsidR="00403CF3" w:rsidRPr="0079403D" w:rsidRDefault="00403CF3" w:rsidP="00403CF3">
      <w:pPr>
        <w:pStyle w:val="a3"/>
        <w:spacing w:line="240" w:lineRule="auto"/>
        <w:ind w:firstLine="0"/>
        <w:jc w:val="left"/>
        <w:rPr>
          <w:rFonts w:ascii="Arial" w:hAnsi="Arial" w:cs="Arial"/>
          <w:noProof w:val="0"/>
          <w:sz w:val="24"/>
          <w:szCs w:val="24"/>
        </w:rPr>
      </w:pPr>
    </w:p>
    <w:p w:rsidR="00403CF3" w:rsidRPr="0079403D" w:rsidRDefault="00403CF3" w:rsidP="00403CF3">
      <w:pPr>
        <w:pStyle w:val="glavt1"/>
        <w:spacing w:line="240" w:lineRule="auto"/>
        <w:ind w:firstLine="0"/>
        <w:jc w:val="left"/>
        <w:rPr>
          <w:rFonts w:ascii="Arial" w:hAnsi="Arial" w:cs="Arial"/>
          <w:noProof w:val="0"/>
          <w:sz w:val="24"/>
          <w:szCs w:val="24"/>
        </w:rPr>
      </w:pPr>
      <w:r w:rsidRPr="0079403D">
        <w:rPr>
          <w:rFonts w:ascii="Arial" w:hAnsi="Arial" w:cs="Arial"/>
          <w:noProof w:val="0"/>
          <w:sz w:val="24"/>
          <w:szCs w:val="24"/>
        </w:rPr>
        <w:t>Тема 3.</w:t>
      </w:r>
    </w:p>
    <w:p w:rsidR="00403CF3" w:rsidRPr="0079403D" w:rsidRDefault="00403CF3" w:rsidP="00403CF3">
      <w:pPr>
        <w:pStyle w:val="glavt2"/>
        <w:spacing w:line="240" w:lineRule="auto"/>
        <w:ind w:left="0"/>
        <w:jc w:val="left"/>
        <w:rPr>
          <w:rFonts w:ascii="Arial" w:hAnsi="Arial" w:cs="Arial"/>
          <w:noProof w:val="0"/>
          <w:sz w:val="24"/>
          <w:szCs w:val="24"/>
        </w:rPr>
      </w:pPr>
      <w:r w:rsidRPr="0079403D">
        <w:rPr>
          <w:rFonts w:ascii="Arial" w:hAnsi="Arial" w:cs="Arial"/>
          <w:noProof w:val="0"/>
          <w:sz w:val="24"/>
          <w:szCs w:val="24"/>
        </w:rPr>
        <w:t>Взрывная и пожарная безопасность</w:t>
      </w:r>
    </w:p>
    <w:p w:rsidR="00403CF3" w:rsidRPr="0079403D" w:rsidRDefault="00403CF3" w:rsidP="00403CF3">
      <w:pPr>
        <w:pStyle w:val="a3"/>
        <w:spacing w:line="240" w:lineRule="auto"/>
        <w:ind w:firstLine="0"/>
        <w:jc w:val="left"/>
        <w:rPr>
          <w:rFonts w:ascii="Arial" w:hAnsi="Arial" w:cs="Arial"/>
          <w:noProof w:val="0"/>
          <w:sz w:val="24"/>
          <w:szCs w:val="24"/>
        </w:rPr>
      </w:pPr>
    </w:p>
    <w:p w:rsidR="00403CF3" w:rsidRPr="0079403D" w:rsidRDefault="00403CF3" w:rsidP="00403CF3">
      <w:pPr>
        <w:pStyle w:val="a3"/>
        <w:spacing w:line="240" w:lineRule="auto"/>
        <w:ind w:firstLine="0"/>
        <w:jc w:val="left"/>
        <w:rPr>
          <w:rFonts w:ascii="Arial" w:hAnsi="Arial" w:cs="Arial"/>
          <w:noProof w:val="0"/>
          <w:sz w:val="24"/>
          <w:szCs w:val="24"/>
        </w:rPr>
      </w:pPr>
      <w:r w:rsidRPr="0079403D">
        <w:rPr>
          <w:rFonts w:ascii="Arial" w:hAnsi="Arial" w:cs="Arial"/>
          <w:noProof w:val="0"/>
          <w:sz w:val="24"/>
          <w:szCs w:val="24"/>
        </w:rPr>
        <w:t>Сущность процессов горения и взрыва; самовозгорание, источники воспламенения, условия, необходимые для прекращения горения.</w:t>
      </w:r>
    </w:p>
    <w:p w:rsidR="00403CF3" w:rsidRPr="0079403D" w:rsidRDefault="00403CF3" w:rsidP="00403CF3">
      <w:pPr>
        <w:pStyle w:val="a3"/>
        <w:spacing w:line="240" w:lineRule="auto"/>
        <w:ind w:firstLine="0"/>
        <w:jc w:val="left"/>
        <w:rPr>
          <w:rFonts w:ascii="Arial" w:hAnsi="Arial" w:cs="Arial"/>
          <w:noProof w:val="0"/>
          <w:sz w:val="24"/>
          <w:szCs w:val="24"/>
        </w:rPr>
      </w:pPr>
      <w:r w:rsidRPr="0079403D">
        <w:rPr>
          <w:rFonts w:ascii="Arial" w:hAnsi="Arial" w:cs="Arial"/>
          <w:noProof w:val="0"/>
          <w:sz w:val="24"/>
          <w:szCs w:val="24"/>
        </w:rPr>
        <w:t>Огнезащита строительных материалов и конструкции.</w:t>
      </w:r>
    </w:p>
    <w:p w:rsidR="00403CF3" w:rsidRPr="0079403D" w:rsidRDefault="00403CF3" w:rsidP="00403CF3">
      <w:pPr>
        <w:pStyle w:val="a3"/>
        <w:spacing w:line="240" w:lineRule="auto"/>
        <w:ind w:firstLine="0"/>
        <w:jc w:val="left"/>
        <w:rPr>
          <w:rFonts w:ascii="Arial" w:hAnsi="Arial" w:cs="Arial"/>
          <w:noProof w:val="0"/>
          <w:sz w:val="24"/>
          <w:szCs w:val="24"/>
        </w:rPr>
      </w:pPr>
      <w:r w:rsidRPr="0079403D">
        <w:rPr>
          <w:rFonts w:ascii="Arial" w:hAnsi="Arial" w:cs="Arial"/>
          <w:noProof w:val="0"/>
          <w:sz w:val="24"/>
          <w:szCs w:val="24"/>
        </w:rPr>
        <w:t>Пожарная профилактика.</w:t>
      </w:r>
    </w:p>
    <w:p w:rsidR="00403CF3" w:rsidRPr="0079403D" w:rsidRDefault="00403CF3" w:rsidP="00403CF3">
      <w:pPr>
        <w:pStyle w:val="a3"/>
        <w:spacing w:line="240" w:lineRule="auto"/>
        <w:ind w:firstLine="0"/>
        <w:jc w:val="left"/>
        <w:rPr>
          <w:rFonts w:ascii="Arial" w:hAnsi="Arial" w:cs="Arial"/>
          <w:noProof w:val="0"/>
          <w:sz w:val="24"/>
          <w:szCs w:val="24"/>
        </w:rPr>
      </w:pPr>
      <w:r w:rsidRPr="0079403D">
        <w:rPr>
          <w:rFonts w:ascii="Arial" w:hAnsi="Arial" w:cs="Arial"/>
          <w:noProof w:val="0"/>
          <w:spacing w:val="-2"/>
          <w:kern w:val="20"/>
          <w:sz w:val="24"/>
          <w:szCs w:val="24"/>
        </w:rPr>
        <w:t xml:space="preserve">Общие сведения о пожаротушении; тушение водой; тушение </w:t>
      </w:r>
      <w:proofErr w:type="spellStart"/>
      <w:r w:rsidRPr="0079403D">
        <w:rPr>
          <w:rFonts w:ascii="Arial" w:hAnsi="Arial" w:cs="Arial"/>
          <w:noProof w:val="0"/>
          <w:spacing w:val="-2"/>
          <w:kern w:val="20"/>
          <w:sz w:val="24"/>
          <w:szCs w:val="24"/>
        </w:rPr>
        <w:t>галогеноуглеводородными</w:t>
      </w:r>
      <w:proofErr w:type="spellEnd"/>
      <w:r w:rsidRPr="0079403D">
        <w:rPr>
          <w:rFonts w:ascii="Arial" w:hAnsi="Arial" w:cs="Arial"/>
          <w:noProof w:val="0"/>
          <w:spacing w:val="-2"/>
          <w:kern w:val="20"/>
          <w:sz w:val="24"/>
          <w:szCs w:val="24"/>
        </w:rPr>
        <w:t xml:space="preserve"> составами, порошками, комбинированными составами. Установки, машины и аппараты для пожаротушения: противопожарное водоснабжение; </w:t>
      </w:r>
      <w:proofErr w:type="spellStart"/>
      <w:proofErr w:type="gramStart"/>
      <w:r w:rsidRPr="0079403D">
        <w:rPr>
          <w:rFonts w:ascii="Arial" w:hAnsi="Arial" w:cs="Arial"/>
          <w:noProof w:val="0"/>
          <w:spacing w:val="-2"/>
          <w:kern w:val="20"/>
          <w:sz w:val="24"/>
          <w:szCs w:val="24"/>
        </w:rPr>
        <w:t>yc</w:t>
      </w:r>
      <w:proofErr w:type="gramEnd"/>
      <w:r w:rsidRPr="0079403D">
        <w:rPr>
          <w:rFonts w:ascii="Arial" w:hAnsi="Arial" w:cs="Arial"/>
          <w:noProof w:val="0"/>
          <w:spacing w:val="-2"/>
          <w:kern w:val="20"/>
          <w:sz w:val="24"/>
          <w:szCs w:val="24"/>
        </w:rPr>
        <w:t>тановка</w:t>
      </w:r>
      <w:proofErr w:type="spellEnd"/>
      <w:r w:rsidRPr="0079403D">
        <w:rPr>
          <w:rFonts w:ascii="Arial" w:hAnsi="Arial" w:cs="Arial"/>
          <w:noProof w:val="0"/>
          <w:spacing w:val="-2"/>
          <w:kern w:val="20"/>
          <w:sz w:val="24"/>
          <w:szCs w:val="24"/>
        </w:rPr>
        <w:t xml:space="preserve"> водяного, пенного, газового и порошкового пожаротушения.</w:t>
      </w:r>
    </w:p>
    <w:p w:rsidR="00403CF3" w:rsidRPr="0079403D" w:rsidRDefault="00403CF3" w:rsidP="00403CF3">
      <w:pPr>
        <w:pStyle w:val="a3"/>
        <w:spacing w:line="240" w:lineRule="auto"/>
        <w:ind w:firstLine="0"/>
        <w:jc w:val="left"/>
        <w:rPr>
          <w:rFonts w:ascii="Arial" w:hAnsi="Arial" w:cs="Arial"/>
          <w:noProof w:val="0"/>
          <w:sz w:val="24"/>
          <w:szCs w:val="24"/>
        </w:rPr>
      </w:pPr>
      <w:r w:rsidRPr="0079403D">
        <w:rPr>
          <w:rFonts w:ascii="Arial" w:hAnsi="Arial" w:cs="Arial"/>
          <w:noProof w:val="0"/>
          <w:sz w:val="24"/>
          <w:szCs w:val="24"/>
        </w:rPr>
        <w:t>Системы и устройства пожарной сигнализации.</w:t>
      </w:r>
    </w:p>
    <w:p w:rsidR="00403CF3" w:rsidRPr="0079403D" w:rsidRDefault="00403CF3" w:rsidP="00403CF3">
      <w:pPr>
        <w:pStyle w:val="a3"/>
        <w:spacing w:line="240" w:lineRule="auto"/>
        <w:ind w:firstLine="0"/>
        <w:jc w:val="left"/>
        <w:rPr>
          <w:rFonts w:ascii="Arial" w:hAnsi="Arial" w:cs="Arial"/>
          <w:noProof w:val="0"/>
          <w:sz w:val="24"/>
          <w:szCs w:val="24"/>
        </w:rPr>
      </w:pPr>
    </w:p>
    <w:p w:rsidR="00403CF3" w:rsidRPr="0079403D" w:rsidRDefault="00403CF3" w:rsidP="00403CF3">
      <w:pPr>
        <w:pStyle w:val="glavt1"/>
        <w:spacing w:line="240" w:lineRule="auto"/>
        <w:ind w:firstLine="0"/>
        <w:jc w:val="left"/>
        <w:rPr>
          <w:rFonts w:ascii="Arial" w:hAnsi="Arial" w:cs="Arial"/>
          <w:noProof w:val="0"/>
          <w:sz w:val="24"/>
          <w:szCs w:val="24"/>
        </w:rPr>
      </w:pPr>
    </w:p>
    <w:p w:rsidR="00403CF3" w:rsidRPr="0079403D" w:rsidRDefault="00403CF3" w:rsidP="00403CF3">
      <w:pPr>
        <w:pStyle w:val="glavt1"/>
        <w:spacing w:line="240" w:lineRule="auto"/>
        <w:ind w:firstLine="0"/>
        <w:jc w:val="left"/>
        <w:rPr>
          <w:rFonts w:ascii="Arial" w:hAnsi="Arial" w:cs="Arial"/>
          <w:noProof w:val="0"/>
          <w:sz w:val="24"/>
          <w:szCs w:val="24"/>
        </w:rPr>
      </w:pPr>
      <w:r w:rsidRPr="0079403D">
        <w:rPr>
          <w:rFonts w:ascii="Arial" w:hAnsi="Arial" w:cs="Arial"/>
          <w:noProof w:val="0"/>
          <w:sz w:val="24"/>
          <w:szCs w:val="24"/>
        </w:rPr>
        <w:t>Тема 4.</w:t>
      </w:r>
    </w:p>
    <w:p w:rsidR="00403CF3" w:rsidRPr="0079403D" w:rsidRDefault="00403CF3" w:rsidP="00403CF3">
      <w:pPr>
        <w:pStyle w:val="glavt2"/>
        <w:spacing w:line="240" w:lineRule="auto"/>
        <w:ind w:left="0"/>
        <w:jc w:val="left"/>
        <w:rPr>
          <w:rFonts w:ascii="Arial" w:hAnsi="Arial" w:cs="Arial"/>
          <w:noProof w:val="0"/>
          <w:sz w:val="24"/>
          <w:szCs w:val="24"/>
        </w:rPr>
      </w:pPr>
      <w:proofErr w:type="spellStart"/>
      <w:r w:rsidRPr="0079403D">
        <w:rPr>
          <w:rFonts w:ascii="Arial" w:hAnsi="Arial" w:cs="Arial"/>
          <w:noProof w:val="0"/>
          <w:sz w:val="24"/>
          <w:szCs w:val="24"/>
        </w:rPr>
        <w:t>Электробезопасность</w:t>
      </w:r>
      <w:proofErr w:type="spellEnd"/>
    </w:p>
    <w:p w:rsidR="00403CF3" w:rsidRPr="0079403D" w:rsidRDefault="00403CF3" w:rsidP="00403CF3">
      <w:pPr>
        <w:pStyle w:val="a3"/>
        <w:spacing w:line="240" w:lineRule="auto"/>
        <w:ind w:firstLine="0"/>
        <w:jc w:val="left"/>
        <w:rPr>
          <w:rFonts w:ascii="Arial" w:hAnsi="Arial" w:cs="Arial"/>
          <w:noProof w:val="0"/>
          <w:sz w:val="24"/>
          <w:szCs w:val="24"/>
        </w:rPr>
      </w:pPr>
    </w:p>
    <w:p w:rsidR="00403CF3" w:rsidRPr="0079403D" w:rsidRDefault="00403CF3" w:rsidP="00403CF3">
      <w:pPr>
        <w:pStyle w:val="a3"/>
        <w:spacing w:line="240" w:lineRule="auto"/>
        <w:ind w:firstLine="0"/>
        <w:jc w:val="left"/>
        <w:rPr>
          <w:rFonts w:ascii="Arial" w:hAnsi="Arial" w:cs="Arial"/>
          <w:noProof w:val="0"/>
          <w:sz w:val="24"/>
          <w:szCs w:val="24"/>
        </w:rPr>
      </w:pPr>
      <w:r w:rsidRPr="0079403D">
        <w:rPr>
          <w:rFonts w:ascii="Arial" w:hAnsi="Arial" w:cs="Arial"/>
          <w:noProof w:val="0"/>
          <w:sz w:val="24"/>
          <w:szCs w:val="24"/>
        </w:rPr>
        <w:t>Действие электрического тока на организм человека. Виды поражений электрическим током. Электрическое сопротивление тела человека. Анализ опасности поражения током в различных электрических сетях. Классификация производственных помещений и электроустановок по степени опасности поражения током.</w:t>
      </w:r>
    </w:p>
    <w:p w:rsidR="00403CF3" w:rsidRPr="0079403D" w:rsidRDefault="00403CF3" w:rsidP="00403CF3">
      <w:pPr>
        <w:pStyle w:val="a3"/>
        <w:spacing w:line="240" w:lineRule="auto"/>
        <w:ind w:firstLine="0"/>
        <w:jc w:val="left"/>
        <w:rPr>
          <w:rFonts w:ascii="Arial" w:hAnsi="Arial" w:cs="Arial"/>
          <w:noProof w:val="0"/>
          <w:sz w:val="24"/>
          <w:szCs w:val="24"/>
        </w:rPr>
      </w:pPr>
      <w:r w:rsidRPr="0079403D">
        <w:rPr>
          <w:rFonts w:ascii="Arial" w:hAnsi="Arial" w:cs="Arial"/>
          <w:noProof w:val="0"/>
          <w:spacing w:val="4"/>
          <w:kern w:val="20"/>
          <w:sz w:val="24"/>
          <w:szCs w:val="24"/>
        </w:rPr>
        <w:t xml:space="preserve">Основные защитные мероприятия. Защита от прикосновения к </w:t>
      </w:r>
      <w:proofErr w:type="spellStart"/>
      <w:r w:rsidRPr="0079403D">
        <w:rPr>
          <w:rFonts w:ascii="Arial" w:hAnsi="Arial" w:cs="Arial"/>
          <w:noProof w:val="0"/>
          <w:spacing w:val="4"/>
          <w:kern w:val="20"/>
          <w:sz w:val="24"/>
          <w:szCs w:val="24"/>
        </w:rPr>
        <w:t>токоведушим</w:t>
      </w:r>
      <w:proofErr w:type="spellEnd"/>
      <w:r w:rsidRPr="0079403D">
        <w:rPr>
          <w:rFonts w:ascii="Arial" w:hAnsi="Arial" w:cs="Arial"/>
          <w:noProof w:val="0"/>
          <w:spacing w:val="4"/>
          <w:kern w:val="20"/>
          <w:sz w:val="24"/>
          <w:szCs w:val="24"/>
        </w:rPr>
        <w:t xml:space="preserve"> частям путем ограждения, изоляции, блокировки, расположения токоведущих </w:t>
      </w:r>
      <w:r w:rsidRPr="0079403D">
        <w:rPr>
          <w:rFonts w:ascii="Arial" w:hAnsi="Arial" w:cs="Arial"/>
          <w:noProof w:val="0"/>
          <w:spacing w:val="4"/>
          <w:kern w:val="20"/>
          <w:sz w:val="24"/>
          <w:szCs w:val="24"/>
        </w:rPr>
        <w:lastRenderedPageBreak/>
        <w:t xml:space="preserve">частей на недоступной высоте. Защитное заземление, </w:t>
      </w:r>
      <w:proofErr w:type="spellStart"/>
      <w:r w:rsidRPr="0079403D">
        <w:rPr>
          <w:rFonts w:ascii="Arial" w:hAnsi="Arial" w:cs="Arial"/>
          <w:noProof w:val="0"/>
          <w:spacing w:val="4"/>
          <w:kern w:val="20"/>
          <w:sz w:val="24"/>
          <w:szCs w:val="24"/>
        </w:rPr>
        <w:t>зануление</w:t>
      </w:r>
      <w:proofErr w:type="spellEnd"/>
      <w:r w:rsidRPr="0079403D">
        <w:rPr>
          <w:rFonts w:ascii="Arial" w:hAnsi="Arial" w:cs="Arial"/>
          <w:noProof w:val="0"/>
          <w:spacing w:val="4"/>
          <w:kern w:val="20"/>
          <w:sz w:val="24"/>
          <w:szCs w:val="24"/>
        </w:rPr>
        <w:t xml:space="preserve">, </w:t>
      </w:r>
      <w:proofErr w:type="spellStart"/>
      <w:r w:rsidRPr="0079403D">
        <w:rPr>
          <w:rFonts w:ascii="Arial" w:hAnsi="Arial" w:cs="Arial"/>
          <w:noProof w:val="0"/>
          <w:spacing w:val="4"/>
          <w:kern w:val="20"/>
          <w:sz w:val="24"/>
          <w:szCs w:val="24"/>
        </w:rPr>
        <w:t>защитое</w:t>
      </w:r>
      <w:proofErr w:type="spellEnd"/>
      <w:r w:rsidRPr="0079403D">
        <w:rPr>
          <w:rFonts w:ascii="Arial" w:hAnsi="Arial" w:cs="Arial"/>
          <w:noProof w:val="0"/>
          <w:spacing w:val="4"/>
          <w:kern w:val="20"/>
          <w:sz w:val="24"/>
          <w:szCs w:val="24"/>
        </w:rPr>
        <w:t xml:space="preserve"> отключение, применение тока пониженного напряжения, изолирующих полов в помещениях. Предупредительная сигнализация, надписи и плакаты, применяемые в целях профилактики </w:t>
      </w:r>
      <w:proofErr w:type="spellStart"/>
      <w:r w:rsidRPr="0079403D">
        <w:rPr>
          <w:rFonts w:ascii="Arial" w:hAnsi="Arial" w:cs="Arial"/>
          <w:noProof w:val="0"/>
          <w:spacing w:val="4"/>
          <w:kern w:val="20"/>
          <w:sz w:val="24"/>
          <w:szCs w:val="24"/>
        </w:rPr>
        <w:t>электротравматизма</w:t>
      </w:r>
      <w:proofErr w:type="spellEnd"/>
      <w:r w:rsidRPr="0079403D">
        <w:rPr>
          <w:rFonts w:ascii="Arial" w:hAnsi="Arial" w:cs="Arial"/>
          <w:noProof w:val="0"/>
          <w:spacing w:val="4"/>
          <w:kern w:val="20"/>
          <w:sz w:val="24"/>
          <w:szCs w:val="24"/>
        </w:rPr>
        <w:t>. Защитные средства. Оказание первой помощи пострадавшим от электрического тока.</w:t>
      </w:r>
    </w:p>
    <w:p w:rsidR="00403CF3" w:rsidRPr="0079403D" w:rsidRDefault="00403CF3" w:rsidP="00403CF3">
      <w:pPr>
        <w:pStyle w:val="a3"/>
        <w:spacing w:line="240" w:lineRule="auto"/>
        <w:ind w:firstLine="0"/>
        <w:jc w:val="left"/>
        <w:rPr>
          <w:rFonts w:ascii="Arial" w:hAnsi="Arial" w:cs="Arial"/>
          <w:noProof w:val="0"/>
          <w:sz w:val="24"/>
          <w:szCs w:val="24"/>
        </w:rPr>
      </w:pPr>
    </w:p>
    <w:p w:rsidR="00403CF3" w:rsidRPr="0079403D" w:rsidRDefault="00403CF3" w:rsidP="00403CF3">
      <w:pPr>
        <w:pStyle w:val="glavt1"/>
        <w:spacing w:line="240" w:lineRule="auto"/>
        <w:ind w:firstLine="0"/>
        <w:jc w:val="left"/>
        <w:rPr>
          <w:rFonts w:ascii="Arial" w:hAnsi="Arial" w:cs="Arial"/>
          <w:noProof w:val="0"/>
          <w:sz w:val="24"/>
          <w:szCs w:val="24"/>
        </w:rPr>
      </w:pPr>
      <w:r w:rsidRPr="0079403D">
        <w:rPr>
          <w:rFonts w:ascii="Arial" w:hAnsi="Arial" w:cs="Arial"/>
          <w:noProof w:val="0"/>
          <w:sz w:val="24"/>
          <w:szCs w:val="24"/>
        </w:rPr>
        <w:t>Тема 5.</w:t>
      </w:r>
    </w:p>
    <w:p w:rsidR="00403CF3" w:rsidRPr="0079403D" w:rsidRDefault="00403CF3" w:rsidP="00403CF3">
      <w:pPr>
        <w:pStyle w:val="glavt2"/>
        <w:spacing w:line="240" w:lineRule="auto"/>
        <w:ind w:left="0"/>
        <w:jc w:val="left"/>
        <w:rPr>
          <w:rFonts w:ascii="Arial" w:hAnsi="Arial" w:cs="Arial"/>
          <w:noProof w:val="0"/>
          <w:sz w:val="24"/>
          <w:szCs w:val="24"/>
        </w:rPr>
      </w:pPr>
      <w:r w:rsidRPr="0079403D">
        <w:rPr>
          <w:rFonts w:ascii="Arial" w:hAnsi="Arial" w:cs="Arial"/>
          <w:noProof w:val="0"/>
          <w:sz w:val="24"/>
          <w:szCs w:val="24"/>
        </w:rPr>
        <w:t>Опасные и вредные производственные факторы и меры защиты от них</w:t>
      </w:r>
    </w:p>
    <w:p w:rsidR="00403CF3" w:rsidRPr="0079403D" w:rsidRDefault="00403CF3" w:rsidP="00403CF3">
      <w:pPr>
        <w:pStyle w:val="a3"/>
        <w:spacing w:line="240" w:lineRule="auto"/>
        <w:ind w:firstLine="0"/>
        <w:jc w:val="left"/>
        <w:rPr>
          <w:rFonts w:ascii="Arial" w:hAnsi="Arial" w:cs="Arial"/>
          <w:noProof w:val="0"/>
          <w:sz w:val="24"/>
          <w:szCs w:val="24"/>
        </w:rPr>
      </w:pPr>
    </w:p>
    <w:p w:rsidR="00403CF3" w:rsidRPr="0079403D" w:rsidRDefault="00403CF3" w:rsidP="00403CF3">
      <w:pPr>
        <w:pStyle w:val="a3"/>
        <w:spacing w:line="240" w:lineRule="auto"/>
        <w:ind w:firstLine="0"/>
        <w:jc w:val="left"/>
        <w:rPr>
          <w:rFonts w:ascii="Arial" w:hAnsi="Arial" w:cs="Arial"/>
          <w:noProof w:val="0"/>
          <w:sz w:val="24"/>
          <w:szCs w:val="24"/>
        </w:rPr>
      </w:pPr>
      <w:r w:rsidRPr="0079403D">
        <w:rPr>
          <w:rFonts w:ascii="Arial" w:hAnsi="Arial" w:cs="Arial"/>
          <w:noProof w:val="0"/>
          <w:sz w:val="24"/>
          <w:szCs w:val="24"/>
        </w:rPr>
        <w:t>Классификация основных опасных и вредных производственных факторов. Гигиеническая классификация труда. Физические, биологические, психофизиологические факторы производственной среды. Три класса условий и характера труда: оптимальные, допустимые, вредные и опасные. Три степени вредных и опасных условий и характера труда. Общие требования безопасности производственного оборудования и технологических процессов.</w:t>
      </w:r>
    </w:p>
    <w:p w:rsidR="00403CF3" w:rsidRPr="0079403D" w:rsidRDefault="00403CF3" w:rsidP="00403CF3">
      <w:pPr>
        <w:pStyle w:val="a3"/>
        <w:spacing w:line="240" w:lineRule="auto"/>
        <w:ind w:firstLine="0"/>
        <w:jc w:val="left"/>
        <w:rPr>
          <w:rFonts w:ascii="Arial" w:hAnsi="Arial" w:cs="Arial"/>
          <w:noProof w:val="0"/>
          <w:sz w:val="24"/>
          <w:szCs w:val="24"/>
        </w:rPr>
      </w:pPr>
    </w:p>
    <w:p w:rsidR="00403CF3" w:rsidRPr="0079403D" w:rsidRDefault="00403CF3" w:rsidP="00403CF3">
      <w:pPr>
        <w:pStyle w:val="glavt1"/>
        <w:spacing w:line="240" w:lineRule="auto"/>
        <w:ind w:firstLine="0"/>
        <w:jc w:val="left"/>
        <w:rPr>
          <w:rFonts w:ascii="Arial" w:hAnsi="Arial" w:cs="Arial"/>
          <w:noProof w:val="0"/>
          <w:sz w:val="24"/>
          <w:szCs w:val="24"/>
        </w:rPr>
      </w:pPr>
      <w:r w:rsidRPr="0079403D">
        <w:rPr>
          <w:rFonts w:ascii="Arial" w:hAnsi="Arial" w:cs="Arial"/>
          <w:noProof w:val="0"/>
          <w:sz w:val="24"/>
          <w:szCs w:val="24"/>
        </w:rPr>
        <w:t>Тема 6.</w:t>
      </w:r>
    </w:p>
    <w:p w:rsidR="00403CF3" w:rsidRPr="0079403D" w:rsidRDefault="00403CF3" w:rsidP="00403CF3">
      <w:pPr>
        <w:pStyle w:val="glavt2"/>
        <w:spacing w:line="240" w:lineRule="auto"/>
        <w:ind w:left="0"/>
        <w:jc w:val="left"/>
        <w:rPr>
          <w:rFonts w:ascii="Arial" w:hAnsi="Arial" w:cs="Arial"/>
          <w:noProof w:val="0"/>
          <w:sz w:val="24"/>
          <w:szCs w:val="24"/>
        </w:rPr>
      </w:pPr>
      <w:r w:rsidRPr="0079403D">
        <w:rPr>
          <w:rFonts w:ascii="Arial" w:hAnsi="Arial" w:cs="Arial"/>
          <w:noProof w:val="0"/>
          <w:sz w:val="24"/>
          <w:szCs w:val="24"/>
        </w:rPr>
        <w:t>Льготы и компенсации за тяжелые работы с вредными и опасными условиями труда. Возмещение работодателями вреда, причиненного работникам при исполнении ими трудовых обязанностей</w:t>
      </w:r>
    </w:p>
    <w:p w:rsidR="00403CF3" w:rsidRPr="0079403D" w:rsidRDefault="00403CF3" w:rsidP="00403CF3">
      <w:pPr>
        <w:pStyle w:val="a3"/>
        <w:spacing w:line="240" w:lineRule="auto"/>
        <w:ind w:firstLine="0"/>
        <w:jc w:val="left"/>
        <w:rPr>
          <w:rFonts w:ascii="Arial" w:hAnsi="Arial" w:cs="Arial"/>
          <w:noProof w:val="0"/>
          <w:sz w:val="24"/>
          <w:szCs w:val="24"/>
        </w:rPr>
      </w:pPr>
    </w:p>
    <w:p w:rsidR="00403CF3" w:rsidRPr="0079403D" w:rsidRDefault="00403CF3" w:rsidP="00403CF3">
      <w:pPr>
        <w:pStyle w:val="a3"/>
        <w:spacing w:line="240" w:lineRule="auto"/>
        <w:ind w:firstLine="0"/>
        <w:jc w:val="left"/>
        <w:rPr>
          <w:rFonts w:ascii="Arial" w:hAnsi="Arial" w:cs="Arial"/>
          <w:noProof w:val="0"/>
          <w:sz w:val="24"/>
          <w:szCs w:val="24"/>
        </w:rPr>
      </w:pPr>
      <w:r w:rsidRPr="0079403D">
        <w:rPr>
          <w:rFonts w:ascii="Arial" w:hAnsi="Arial" w:cs="Arial"/>
          <w:noProof w:val="0"/>
          <w:sz w:val="24"/>
          <w:szCs w:val="24"/>
        </w:rPr>
        <w:t xml:space="preserve">Нормативные документы. Льготы и компенсации: сокращенный рабочий день, дополнительные отпуска, доплата до 12% и 24% к заработной плате, выдача молока, </w:t>
      </w:r>
      <w:proofErr w:type="gramStart"/>
      <w:r w:rsidRPr="0079403D">
        <w:rPr>
          <w:rFonts w:ascii="Arial" w:hAnsi="Arial" w:cs="Arial"/>
          <w:noProof w:val="0"/>
          <w:sz w:val="24"/>
          <w:szCs w:val="24"/>
        </w:rPr>
        <w:t>ежегодное</w:t>
      </w:r>
      <w:proofErr w:type="gramEnd"/>
      <w:r w:rsidRPr="0079403D">
        <w:rPr>
          <w:rFonts w:ascii="Arial" w:hAnsi="Arial" w:cs="Arial"/>
          <w:noProof w:val="0"/>
          <w:sz w:val="24"/>
          <w:szCs w:val="24"/>
        </w:rPr>
        <w:t xml:space="preserve"> </w:t>
      </w:r>
      <w:proofErr w:type="spellStart"/>
      <w:r w:rsidRPr="0079403D">
        <w:rPr>
          <w:rFonts w:ascii="Arial" w:hAnsi="Arial" w:cs="Arial"/>
          <w:noProof w:val="0"/>
          <w:sz w:val="24"/>
          <w:szCs w:val="24"/>
        </w:rPr>
        <w:t>медосвидетельствование</w:t>
      </w:r>
      <w:proofErr w:type="spellEnd"/>
      <w:r w:rsidRPr="0079403D">
        <w:rPr>
          <w:rFonts w:ascii="Arial" w:hAnsi="Arial" w:cs="Arial"/>
          <w:noProof w:val="0"/>
          <w:sz w:val="24"/>
          <w:szCs w:val="24"/>
        </w:rPr>
        <w:t xml:space="preserve">. Правила возмещения работодателями вреда, причиненного работникам увечьем, профзаболеванием или иным повреждением здоровья, связанными с исполнением ими трудовых обязанностей (постановление </w:t>
      </w:r>
      <w:proofErr w:type="gramStart"/>
      <w:r w:rsidRPr="0079403D">
        <w:rPr>
          <w:rFonts w:ascii="Arial" w:hAnsi="Arial" w:cs="Arial"/>
          <w:noProof w:val="0"/>
          <w:sz w:val="24"/>
          <w:szCs w:val="24"/>
        </w:rPr>
        <w:t>ВС</w:t>
      </w:r>
      <w:proofErr w:type="gramEnd"/>
      <w:r w:rsidRPr="0079403D">
        <w:rPr>
          <w:rFonts w:ascii="Arial" w:hAnsi="Arial" w:cs="Arial"/>
          <w:noProof w:val="0"/>
          <w:sz w:val="24"/>
          <w:szCs w:val="24"/>
        </w:rPr>
        <w:t xml:space="preserve"> РФ от 24.12.92 № 4212-1). Федеральный Закон </w:t>
      </w:r>
      <w:proofErr w:type="spellStart"/>
      <w:proofErr w:type="gramStart"/>
      <w:r w:rsidRPr="0079403D">
        <w:rPr>
          <w:rFonts w:ascii="Arial" w:hAnsi="Arial" w:cs="Arial"/>
          <w:noProof w:val="0"/>
          <w:sz w:val="24"/>
          <w:szCs w:val="24"/>
        </w:rPr>
        <w:t>Pocc</w:t>
      </w:r>
      <w:proofErr w:type="gramEnd"/>
      <w:r w:rsidRPr="0079403D">
        <w:rPr>
          <w:rFonts w:ascii="Arial" w:hAnsi="Arial" w:cs="Arial"/>
          <w:noProof w:val="0"/>
          <w:sz w:val="24"/>
          <w:szCs w:val="24"/>
        </w:rPr>
        <w:t>ийской</w:t>
      </w:r>
      <w:proofErr w:type="spellEnd"/>
      <w:r w:rsidRPr="0079403D">
        <w:rPr>
          <w:rFonts w:ascii="Arial" w:hAnsi="Arial" w:cs="Arial"/>
          <w:noProof w:val="0"/>
          <w:sz w:val="24"/>
          <w:szCs w:val="24"/>
        </w:rPr>
        <w:t xml:space="preserve"> Федерации от 24.11.95. № 180-ФЗ.</w:t>
      </w:r>
    </w:p>
    <w:p w:rsidR="00403CF3" w:rsidRPr="0079403D" w:rsidRDefault="00403CF3" w:rsidP="00403CF3">
      <w:pPr>
        <w:pStyle w:val="a3"/>
        <w:spacing w:line="240" w:lineRule="auto"/>
        <w:ind w:firstLine="0"/>
        <w:jc w:val="left"/>
        <w:rPr>
          <w:rFonts w:ascii="Arial" w:hAnsi="Arial" w:cs="Arial"/>
          <w:noProof w:val="0"/>
          <w:sz w:val="24"/>
          <w:szCs w:val="24"/>
        </w:rPr>
      </w:pPr>
    </w:p>
    <w:p w:rsidR="00403CF3" w:rsidRPr="0079403D" w:rsidRDefault="00403CF3" w:rsidP="00403CF3">
      <w:pPr>
        <w:pStyle w:val="glavt1"/>
        <w:spacing w:line="240" w:lineRule="auto"/>
        <w:ind w:firstLine="0"/>
        <w:jc w:val="left"/>
        <w:rPr>
          <w:rFonts w:ascii="Arial" w:hAnsi="Arial" w:cs="Arial"/>
          <w:noProof w:val="0"/>
          <w:sz w:val="24"/>
          <w:szCs w:val="24"/>
        </w:rPr>
      </w:pPr>
    </w:p>
    <w:p w:rsidR="00403CF3" w:rsidRPr="0079403D" w:rsidRDefault="00403CF3" w:rsidP="00403CF3">
      <w:pPr>
        <w:pStyle w:val="glavt1"/>
        <w:spacing w:line="240" w:lineRule="auto"/>
        <w:ind w:firstLine="0"/>
        <w:jc w:val="left"/>
        <w:rPr>
          <w:rFonts w:ascii="Arial" w:hAnsi="Arial" w:cs="Arial"/>
          <w:noProof w:val="0"/>
          <w:sz w:val="24"/>
          <w:szCs w:val="24"/>
        </w:rPr>
      </w:pPr>
      <w:r w:rsidRPr="0079403D">
        <w:rPr>
          <w:rFonts w:ascii="Arial" w:hAnsi="Arial" w:cs="Arial"/>
          <w:noProof w:val="0"/>
          <w:sz w:val="24"/>
          <w:szCs w:val="24"/>
        </w:rPr>
        <w:t>Тема 7.</w:t>
      </w:r>
    </w:p>
    <w:p w:rsidR="00403CF3" w:rsidRPr="0079403D" w:rsidRDefault="00403CF3" w:rsidP="00403CF3">
      <w:pPr>
        <w:pStyle w:val="glavt2"/>
        <w:spacing w:line="240" w:lineRule="auto"/>
        <w:ind w:left="0"/>
        <w:jc w:val="left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Специальная оценка условий труда</w:t>
      </w:r>
    </w:p>
    <w:p w:rsidR="00403CF3" w:rsidRPr="0079403D" w:rsidRDefault="00403CF3" w:rsidP="00403CF3">
      <w:pPr>
        <w:pStyle w:val="a3"/>
        <w:spacing w:line="240" w:lineRule="auto"/>
        <w:ind w:firstLine="0"/>
        <w:jc w:val="left"/>
        <w:rPr>
          <w:rFonts w:ascii="Arial" w:hAnsi="Arial" w:cs="Arial"/>
          <w:noProof w:val="0"/>
          <w:sz w:val="24"/>
          <w:szCs w:val="24"/>
        </w:rPr>
      </w:pPr>
    </w:p>
    <w:p w:rsidR="00403CF3" w:rsidRPr="0079403D" w:rsidRDefault="00403CF3" w:rsidP="00403CF3">
      <w:pPr>
        <w:pStyle w:val="a3"/>
        <w:spacing w:line="240" w:lineRule="auto"/>
        <w:ind w:firstLine="0"/>
        <w:jc w:val="left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Специальная оценка условий труда </w:t>
      </w:r>
      <w:r w:rsidRPr="0079403D">
        <w:rPr>
          <w:rFonts w:ascii="Arial" w:hAnsi="Arial" w:cs="Arial"/>
          <w:noProof w:val="0"/>
          <w:sz w:val="24"/>
          <w:szCs w:val="24"/>
        </w:rPr>
        <w:t xml:space="preserve"> и ее задачи: определение фактических значений, опасных и вредных производственных факторов на рабочих местах и оценка состояния условий труда, предоставление льгот и компенсаций за работу во вредных и тяжелых условиях труда и мероприятия по улучшению и оздоровлению условий труда.</w:t>
      </w:r>
    </w:p>
    <w:p w:rsidR="00403CF3" w:rsidRDefault="00403CF3" w:rsidP="00403CF3">
      <w:pPr>
        <w:pStyle w:val="glavt1"/>
        <w:spacing w:line="240" w:lineRule="auto"/>
        <w:ind w:firstLine="0"/>
        <w:jc w:val="left"/>
        <w:rPr>
          <w:rFonts w:ascii="Arial" w:hAnsi="Arial" w:cs="Arial"/>
          <w:noProof w:val="0"/>
          <w:sz w:val="24"/>
          <w:szCs w:val="24"/>
        </w:rPr>
      </w:pPr>
    </w:p>
    <w:p w:rsidR="00403CF3" w:rsidRPr="0079403D" w:rsidRDefault="00403CF3" w:rsidP="00403CF3">
      <w:pPr>
        <w:pStyle w:val="glavt1"/>
        <w:spacing w:line="240" w:lineRule="auto"/>
        <w:ind w:firstLine="0"/>
        <w:jc w:val="left"/>
        <w:rPr>
          <w:rFonts w:ascii="Arial" w:hAnsi="Arial" w:cs="Arial"/>
          <w:noProof w:val="0"/>
          <w:sz w:val="24"/>
          <w:szCs w:val="24"/>
        </w:rPr>
      </w:pPr>
      <w:r w:rsidRPr="0079403D">
        <w:rPr>
          <w:rFonts w:ascii="Arial" w:hAnsi="Arial" w:cs="Arial"/>
          <w:noProof w:val="0"/>
          <w:sz w:val="24"/>
          <w:szCs w:val="24"/>
        </w:rPr>
        <w:t>Тема 8.</w:t>
      </w:r>
    </w:p>
    <w:p w:rsidR="00403CF3" w:rsidRPr="0079403D" w:rsidRDefault="00403CF3" w:rsidP="00403CF3">
      <w:pPr>
        <w:pStyle w:val="glavt2"/>
        <w:spacing w:line="240" w:lineRule="auto"/>
        <w:ind w:left="0"/>
        <w:jc w:val="left"/>
        <w:rPr>
          <w:rFonts w:ascii="Arial" w:hAnsi="Arial" w:cs="Arial"/>
          <w:noProof w:val="0"/>
          <w:sz w:val="24"/>
          <w:szCs w:val="24"/>
        </w:rPr>
      </w:pPr>
      <w:r w:rsidRPr="0079403D">
        <w:rPr>
          <w:rFonts w:ascii="Arial" w:hAnsi="Arial" w:cs="Arial"/>
          <w:noProof w:val="0"/>
          <w:spacing w:val="-4"/>
          <w:kern w:val="20"/>
          <w:sz w:val="24"/>
          <w:szCs w:val="24"/>
        </w:rPr>
        <w:t>Производственный травматизм и мероприятия по его профилактике</w:t>
      </w:r>
    </w:p>
    <w:p w:rsidR="00403CF3" w:rsidRPr="0079403D" w:rsidRDefault="00403CF3" w:rsidP="00403CF3">
      <w:pPr>
        <w:pStyle w:val="a3"/>
        <w:spacing w:line="240" w:lineRule="auto"/>
        <w:ind w:firstLine="0"/>
        <w:jc w:val="left"/>
        <w:rPr>
          <w:rFonts w:ascii="Arial" w:hAnsi="Arial" w:cs="Arial"/>
          <w:noProof w:val="0"/>
          <w:sz w:val="24"/>
          <w:szCs w:val="24"/>
        </w:rPr>
      </w:pPr>
    </w:p>
    <w:p w:rsidR="00403CF3" w:rsidRPr="0079403D" w:rsidRDefault="00403CF3" w:rsidP="00403CF3">
      <w:pPr>
        <w:pStyle w:val="a3"/>
        <w:spacing w:line="240" w:lineRule="auto"/>
        <w:ind w:firstLine="0"/>
        <w:jc w:val="left"/>
        <w:rPr>
          <w:rFonts w:ascii="Arial" w:hAnsi="Arial" w:cs="Arial"/>
          <w:noProof w:val="0"/>
          <w:sz w:val="24"/>
          <w:szCs w:val="24"/>
        </w:rPr>
      </w:pPr>
      <w:r w:rsidRPr="0079403D">
        <w:rPr>
          <w:rFonts w:ascii="Arial" w:hAnsi="Arial" w:cs="Arial"/>
          <w:noProof w:val="0"/>
          <w:sz w:val="24"/>
          <w:szCs w:val="24"/>
        </w:rPr>
        <w:t>Определение основных понятий: «травма», «повреждение», «несчастный случай». Причины травматизма: технические, организационные, личностные.</w:t>
      </w:r>
    </w:p>
    <w:p w:rsidR="00403CF3" w:rsidRPr="0079403D" w:rsidRDefault="00403CF3" w:rsidP="00403CF3">
      <w:pPr>
        <w:pStyle w:val="a3"/>
        <w:spacing w:line="240" w:lineRule="auto"/>
        <w:ind w:firstLine="0"/>
        <w:jc w:val="left"/>
        <w:rPr>
          <w:rFonts w:ascii="Arial" w:hAnsi="Arial" w:cs="Arial"/>
          <w:noProof w:val="0"/>
          <w:sz w:val="24"/>
          <w:szCs w:val="24"/>
        </w:rPr>
      </w:pPr>
      <w:r w:rsidRPr="0079403D">
        <w:rPr>
          <w:rFonts w:ascii="Arial" w:hAnsi="Arial" w:cs="Arial"/>
          <w:noProof w:val="0"/>
          <w:sz w:val="24"/>
          <w:szCs w:val="24"/>
        </w:rPr>
        <w:t xml:space="preserve">Основные технические мероприятия по профилактике производственного травматизма: ограждения, установка предохранительных и блокировочных </w:t>
      </w:r>
      <w:proofErr w:type="spellStart"/>
      <w:proofErr w:type="gramStart"/>
      <w:r w:rsidRPr="0079403D">
        <w:rPr>
          <w:rFonts w:ascii="Arial" w:hAnsi="Arial" w:cs="Arial"/>
          <w:noProof w:val="0"/>
          <w:sz w:val="24"/>
          <w:szCs w:val="24"/>
        </w:rPr>
        <w:t>yc</w:t>
      </w:r>
      <w:proofErr w:type="gramEnd"/>
      <w:r w:rsidRPr="0079403D">
        <w:rPr>
          <w:rFonts w:ascii="Arial" w:hAnsi="Arial" w:cs="Arial"/>
          <w:noProof w:val="0"/>
          <w:sz w:val="24"/>
          <w:szCs w:val="24"/>
        </w:rPr>
        <w:t>тройств</w:t>
      </w:r>
      <w:proofErr w:type="spellEnd"/>
      <w:r w:rsidRPr="0079403D">
        <w:rPr>
          <w:rFonts w:ascii="Arial" w:hAnsi="Arial" w:cs="Arial"/>
          <w:noProof w:val="0"/>
          <w:sz w:val="24"/>
          <w:szCs w:val="24"/>
        </w:rPr>
        <w:t xml:space="preserve"> на оборудовании, установление запасов прочности и предварительные испытания оборудования на повышенные нагрузки, устройство сигнализации, рациональное устройство рабочих мест, установление требований и норм по расстановке оборудования, по организации проходов и проездов, по укладке материалов и изделий, механизация и автоматизация процессов производства, обеспечение предохранительными приспособлениями работающих.</w:t>
      </w:r>
    </w:p>
    <w:p w:rsidR="00403CF3" w:rsidRPr="0079403D" w:rsidRDefault="00403CF3" w:rsidP="00403CF3">
      <w:pPr>
        <w:pStyle w:val="a3"/>
        <w:spacing w:line="240" w:lineRule="auto"/>
        <w:ind w:firstLine="0"/>
        <w:jc w:val="left"/>
        <w:rPr>
          <w:rFonts w:ascii="Arial" w:hAnsi="Arial" w:cs="Arial"/>
          <w:noProof w:val="0"/>
          <w:sz w:val="24"/>
          <w:szCs w:val="24"/>
        </w:rPr>
      </w:pPr>
      <w:r w:rsidRPr="0079403D">
        <w:rPr>
          <w:rFonts w:ascii="Arial" w:hAnsi="Arial" w:cs="Arial"/>
          <w:noProof w:val="0"/>
          <w:sz w:val="24"/>
          <w:szCs w:val="24"/>
        </w:rPr>
        <w:lastRenderedPageBreak/>
        <w:t>Организационные мероприятия по профилактике травматизма.</w:t>
      </w:r>
    </w:p>
    <w:p w:rsidR="00403CF3" w:rsidRPr="0079403D" w:rsidRDefault="00403CF3" w:rsidP="00403CF3">
      <w:pPr>
        <w:pStyle w:val="a3"/>
        <w:spacing w:line="240" w:lineRule="auto"/>
        <w:ind w:firstLine="0"/>
        <w:jc w:val="left"/>
        <w:rPr>
          <w:rFonts w:ascii="Arial" w:hAnsi="Arial" w:cs="Arial"/>
          <w:noProof w:val="0"/>
          <w:sz w:val="24"/>
          <w:szCs w:val="24"/>
        </w:rPr>
      </w:pPr>
    </w:p>
    <w:p w:rsidR="00403CF3" w:rsidRPr="0079403D" w:rsidRDefault="00403CF3" w:rsidP="00403CF3">
      <w:pPr>
        <w:pStyle w:val="glavt1"/>
        <w:spacing w:line="240" w:lineRule="auto"/>
        <w:ind w:firstLine="0"/>
        <w:jc w:val="left"/>
        <w:rPr>
          <w:rFonts w:ascii="Arial" w:hAnsi="Arial" w:cs="Arial"/>
          <w:noProof w:val="0"/>
          <w:sz w:val="24"/>
          <w:szCs w:val="24"/>
        </w:rPr>
      </w:pPr>
      <w:r w:rsidRPr="0079403D">
        <w:rPr>
          <w:rFonts w:ascii="Arial" w:hAnsi="Arial" w:cs="Arial"/>
          <w:noProof w:val="0"/>
          <w:sz w:val="24"/>
          <w:szCs w:val="24"/>
        </w:rPr>
        <w:t>Тема 9.</w:t>
      </w:r>
    </w:p>
    <w:p w:rsidR="00403CF3" w:rsidRPr="0079403D" w:rsidRDefault="00403CF3" w:rsidP="00403CF3">
      <w:pPr>
        <w:pStyle w:val="glavt2"/>
        <w:spacing w:line="240" w:lineRule="auto"/>
        <w:ind w:left="0"/>
        <w:jc w:val="left"/>
        <w:rPr>
          <w:rFonts w:ascii="Arial" w:hAnsi="Arial" w:cs="Arial"/>
          <w:noProof w:val="0"/>
          <w:sz w:val="24"/>
          <w:szCs w:val="24"/>
        </w:rPr>
      </w:pPr>
      <w:r w:rsidRPr="0079403D">
        <w:rPr>
          <w:rFonts w:ascii="Arial" w:hAnsi="Arial" w:cs="Arial"/>
          <w:noProof w:val="0"/>
          <w:sz w:val="24"/>
          <w:szCs w:val="24"/>
        </w:rPr>
        <w:t>Оказание первой доврачебной помощи пострадавшему</w:t>
      </w:r>
    </w:p>
    <w:p w:rsidR="00403CF3" w:rsidRPr="0079403D" w:rsidRDefault="00403CF3" w:rsidP="00403CF3">
      <w:pPr>
        <w:pStyle w:val="a3"/>
        <w:spacing w:line="240" w:lineRule="auto"/>
        <w:ind w:firstLine="0"/>
        <w:jc w:val="left"/>
        <w:rPr>
          <w:rFonts w:ascii="Arial" w:hAnsi="Arial" w:cs="Arial"/>
          <w:noProof w:val="0"/>
          <w:sz w:val="24"/>
          <w:szCs w:val="24"/>
        </w:rPr>
      </w:pPr>
    </w:p>
    <w:p w:rsidR="00403CF3" w:rsidRPr="0079403D" w:rsidRDefault="00403CF3" w:rsidP="00403CF3">
      <w:pPr>
        <w:pStyle w:val="a3"/>
        <w:spacing w:line="220" w:lineRule="atLeast"/>
        <w:rPr>
          <w:rFonts w:ascii="Arial" w:hAnsi="Arial" w:cs="Arial"/>
          <w:color w:val="000000"/>
          <w:sz w:val="24"/>
          <w:szCs w:val="24"/>
        </w:rPr>
      </w:pPr>
      <w:r w:rsidRPr="0079403D">
        <w:rPr>
          <w:rFonts w:ascii="Arial" w:hAnsi="Arial" w:cs="Arial"/>
          <w:color w:val="000000"/>
          <w:sz w:val="24"/>
          <w:szCs w:val="24"/>
        </w:rPr>
        <w:t xml:space="preserve">Первая доврачебная помощь при производственных травмах и отравлениях. </w:t>
      </w:r>
      <w:proofErr w:type="gramStart"/>
      <w:r w:rsidRPr="0079403D">
        <w:rPr>
          <w:rFonts w:ascii="Arial" w:hAnsi="Arial" w:cs="Arial"/>
          <w:color w:val="000000"/>
          <w:sz w:val="24"/>
          <w:szCs w:val="24"/>
        </w:rPr>
        <w:t>Оказание первой помощи при ранениях, кровотечениях, переломах, ушибах, растяжениях связок, вывихах, ожогах, обморожениях, поражениях электрическим током, молнией, при тепловом и солнечном ударах, спасении утопающих и др. Действия специалистов при возникновении несчастного случая.</w:t>
      </w:r>
      <w:proofErr w:type="gramEnd"/>
    </w:p>
    <w:p w:rsidR="00403CF3" w:rsidRPr="0079403D" w:rsidRDefault="00403CF3" w:rsidP="00403CF3">
      <w:pPr>
        <w:pStyle w:val="a3"/>
        <w:spacing w:line="240" w:lineRule="auto"/>
        <w:ind w:firstLine="0"/>
        <w:jc w:val="left"/>
        <w:rPr>
          <w:rFonts w:ascii="Arial" w:hAnsi="Arial" w:cs="Arial"/>
          <w:noProof w:val="0"/>
          <w:sz w:val="24"/>
          <w:szCs w:val="24"/>
        </w:rPr>
      </w:pPr>
    </w:p>
    <w:p w:rsidR="00403CF3" w:rsidRPr="0079403D" w:rsidRDefault="00403CF3" w:rsidP="00403CF3">
      <w:pPr>
        <w:pStyle w:val="glavt1"/>
        <w:spacing w:line="240" w:lineRule="auto"/>
        <w:ind w:firstLine="0"/>
        <w:jc w:val="left"/>
        <w:rPr>
          <w:rFonts w:ascii="Arial" w:hAnsi="Arial" w:cs="Arial"/>
          <w:noProof w:val="0"/>
          <w:sz w:val="24"/>
          <w:szCs w:val="24"/>
        </w:rPr>
      </w:pPr>
      <w:r w:rsidRPr="0079403D">
        <w:rPr>
          <w:rFonts w:ascii="Arial" w:hAnsi="Arial" w:cs="Arial"/>
          <w:noProof w:val="0"/>
          <w:sz w:val="24"/>
          <w:szCs w:val="24"/>
        </w:rPr>
        <w:t>Тема 10.</w:t>
      </w:r>
    </w:p>
    <w:p w:rsidR="00403CF3" w:rsidRPr="0079403D" w:rsidRDefault="00403CF3" w:rsidP="00403CF3">
      <w:pPr>
        <w:pStyle w:val="glavt2"/>
        <w:spacing w:line="240" w:lineRule="auto"/>
        <w:ind w:left="0"/>
        <w:jc w:val="left"/>
        <w:rPr>
          <w:rFonts w:ascii="Arial" w:hAnsi="Arial" w:cs="Arial"/>
          <w:noProof w:val="0"/>
          <w:sz w:val="24"/>
          <w:szCs w:val="24"/>
        </w:rPr>
      </w:pPr>
      <w:r w:rsidRPr="0079403D">
        <w:rPr>
          <w:rFonts w:ascii="Arial" w:hAnsi="Arial" w:cs="Arial"/>
          <w:noProof w:val="0"/>
          <w:sz w:val="24"/>
          <w:szCs w:val="24"/>
        </w:rPr>
        <w:t>Техника безопасности на конкретном рабочем месте (в кабинете, классе, спортзале, мастерской и т. д.)</w:t>
      </w:r>
    </w:p>
    <w:p w:rsidR="00403CF3" w:rsidRPr="0079403D" w:rsidRDefault="00403CF3" w:rsidP="00403CF3">
      <w:pPr>
        <w:pStyle w:val="a3"/>
        <w:spacing w:line="240" w:lineRule="auto"/>
        <w:ind w:firstLine="0"/>
        <w:jc w:val="left"/>
        <w:rPr>
          <w:rFonts w:ascii="Arial" w:hAnsi="Arial" w:cs="Arial"/>
          <w:noProof w:val="0"/>
          <w:sz w:val="24"/>
          <w:szCs w:val="24"/>
        </w:rPr>
      </w:pPr>
    </w:p>
    <w:p w:rsidR="00403CF3" w:rsidRPr="0079403D" w:rsidRDefault="00403CF3" w:rsidP="00403CF3">
      <w:pPr>
        <w:pStyle w:val="a3"/>
        <w:spacing w:line="220" w:lineRule="atLeast"/>
        <w:rPr>
          <w:rFonts w:ascii="Arial" w:hAnsi="Arial" w:cs="Arial"/>
          <w:color w:val="000000"/>
          <w:sz w:val="24"/>
          <w:szCs w:val="24"/>
        </w:rPr>
      </w:pPr>
      <w:r w:rsidRPr="0079403D">
        <w:rPr>
          <w:rFonts w:ascii="Arial" w:hAnsi="Arial" w:cs="Arial"/>
          <w:color w:val="000000"/>
          <w:sz w:val="24"/>
          <w:szCs w:val="24"/>
        </w:rPr>
        <w:t>Специфические вопросы, правила и нормы техники безопасности для конкретного рабочего места. Характер несчастных случаев, причины их возникновения и меры профилактики.</w:t>
      </w:r>
    </w:p>
    <w:p w:rsidR="00403CF3" w:rsidRPr="0079403D" w:rsidRDefault="00403CF3" w:rsidP="00403CF3">
      <w:pPr>
        <w:pStyle w:val="a3"/>
        <w:spacing w:line="240" w:lineRule="auto"/>
        <w:ind w:firstLine="0"/>
        <w:jc w:val="left"/>
        <w:rPr>
          <w:rFonts w:ascii="Arial" w:hAnsi="Arial" w:cs="Arial"/>
          <w:noProof w:val="0"/>
          <w:sz w:val="24"/>
          <w:szCs w:val="24"/>
        </w:rPr>
      </w:pPr>
    </w:p>
    <w:p w:rsidR="00403CF3" w:rsidRPr="0079403D" w:rsidRDefault="00403CF3" w:rsidP="00403CF3">
      <w:pPr>
        <w:pStyle w:val="glavt1"/>
        <w:spacing w:line="240" w:lineRule="auto"/>
        <w:ind w:firstLine="0"/>
        <w:jc w:val="left"/>
        <w:rPr>
          <w:rFonts w:ascii="Arial" w:hAnsi="Arial" w:cs="Arial"/>
          <w:noProof w:val="0"/>
          <w:sz w:val="24"/>
          <w:szCs w:val="24"/>
        </w:rPr>
      </w:pPr>
      <w:r w:rsidRPr="0079403D">
        <w:rPr>
          <w:rFonts w:ascii="Arial" w:hAnsi="Arial" w:cs="Arial"/>
          <w:noProof w:val="0"/>
          <w:sz w:val="24"/>
          <w:szCs w:val="24"/>
        </w:rPr>
        <w:t>Тема 11.</w:t>
      </w:r>
    </w:p>
    <w:p w:rsidR="00403CF3" w:rsidRPr="0079403D" w:rsidRDefault="00403CF3" w:rsidP="00403CF3">
      <w:pPr>
        <w:pStyle w:val="glavt2"/>
        <w:spacing w:line="240" w:lineRule="auto"/>
        <w:ind w:left="0"/>
        <w:jc w:val="left"/>
        <w:rPr>
          <w:rFonts w:ascii="Arial" w:hAnsi="Arial" w:cs="Arial"/>
          <w:noProof w:val="0"/>
          <w:sz w:val="24"/>
          <w:szCs w:val="24"/>
        </w:rPr>
      </w:pPr>
      <w:r w:rsidRPr="0079403D">
        <w:rPr>
          <w:rFonts w:ascii="Arial" w:hAnsi="Arial" w:cs="Arial"/>
          <w:noProof w:val="0"/>
          <w:sz w:val="24"/>
          <w:szCs w:val="24"/>
        </w:rPr>
        <w:t>Производственная санитария на конкретном рабочем месте (в кабинете, классе, спортзале, мастерской и т. д.)</w:t>
      </w:r>
    </w:p>
    <w:p w:rsidR="00403CF3" w:rsidRPr="0079403D" w:rsidRDefault="00403CF3" w:rsidP="00403CF3">
      <w:pPr>
        <w:pStyle w:val="a3"/>
        <w:spacing w:line="240" w:lineRule="auto"/>
        <w:ind w:firstLine="0"/>
        <w:jc w:val="left"/>
        <w:rPr>
          <w:rFonts w:ascii="Arial" w:hAnsi="Arial" w:cs="Arial"/>
          <w:noProof w:val="0"/>
          <w:sz w:val="24"/>
          <w:szCs w:val="24"/>
        </w:rPr>
      </w:pPr>
    </w:p>
    <w:p w:rsidR="00403CF3" w:rsidRPr="0079403D" w:rsidRDefault="00403CF3" w:rsidP="00403CF3">
      <w:pPr>
        <w:pStyle w:val="a3"/>
        <w:spacing w:line="220" w:lineRule="atLeast"/>
        <w:rPr>
          <w:rFonts w:ascii="Arial" w:hAnsi="Arial" w:cs="Arial"/>
          <w:color w:val="000000"/>
          <w:sz w:val="24"/>
          <w:szCs w:val="24"/>
        </w:rPr>
      </w:pPr>
      <w:r w:rsidRPr="0079403D">
        <w:rPr>
          <w:rFonts w:ascii="Arial" w:hAnsi="Arial" w:cs="Arial"/>
          <w:color w:val="000000"/>
          <w:sz w:val="24"/>
          <w:szCs w:val="24"/>
        </w:rPr>
        <w:t>Специфические вопросы производственной санитарии, санитарные правила на рабочем месте (в кабинете, классе, спортзале, мастерской и т. д.). Вредные факторы, характерные при использовании конкретных материалов; возможные профессиональные патологии.</w:t>
      </w:r>
    </w:p>
    <w:p w:rsidR="00403CF3" w:rsidRPr="0079403D" w:rsidRDefault="00403CF3" w:rsidP="00403CF3">
      <w:pPr>
        <w:pStyle w:val="a3"/>
        <w:spacing w:line="220" w:lineRule="atLeast"/>
        <w:rPr>
          <w:rFonts w:ascii="Arial" w:hAnsi="Arial" w:cs="Arial"/>
          <w:color w:val="000000"/>
          <w:sz w:val="24"/>
          <w:szCs w:val="24"/>
        </w:rPr>
      </w:pPr>
      <w:r w:rsidRPr="0079403D">
        <w:rPr>
          <w:rFonts w:ascii="Arial" w:hAnsi="Arial" w:cs="Arial"/>
          <w:color w:val="000000"/>
          <w:sz w:val="24"/>
          <w:szCs w:val="24"/>
        </w:rPr>
        <w:t>Мероприятия по снижению влияния вредных производственных факторов условий труда на работников.</w:t>
      </w:r>
    </w:p>
    <w:p w:rsidR="00403CF3" w:rsidRPr="0079403D" w:rsidRDefault="00403CF3" w:rsidP="00403CF3">
      <w:pPr>
        <w:pStyle w:val="a3"/>
        <w:spacing w:line="220" w:lineRule="atLeast"/>
        <w:rPr>
          <w:rFonts w:ascii="Arial" w:hAnsi="Arial" w:cs="Arial"/>
          <w:color w:val="000000"/>
          <w:sz w:val="24"/>
          <w:szCs w:val="24"/>
        </w:rPr>
      </w:pPr>
      <w:r w:rsidRPr="0079403D">
        <w:rPr>
          <w:rFonts w:ascii="Arial" w:hAnsi="Arial" w:cs="Arial"/>
          <w:color w:val="000000"/>
          <w:sz w:val="24"/>
          <w:szCs w:val="24"/>
        </w:rPr>
        <w:t>Соблюдение работниками требований по личной гигиене, применению соответствующих предохранительных приспособлений, спецодежды, других средств индивидуальной защиты. Предоставление компенсации и льгот за тяжелые работы и работы с вредными и опасными условиями труда.</w:t>
      </w:r>
    </w:p>
    <w:p w:rsidR="00403CF3" w:rsidRDefault="00403CF3" w:rsidP="00403CF3">
      <w:pPr>
        <w:rPr>
          <w:rFonts w:ascii="Arial" w:hAnsi="Arial" w:cs="Arial"/>
        </w:rPr>
      </w:pPr>
    </w:p>
    <w:p w:rsidR="00403CF3" w:rsidRDefault="00403CF3" w:rsidP="00403CF3">
      <w:pPr>
        <w:rPr>
          <w:rFonts w:ascii="Arial" w:hAnsi="Arial" w:cs="Arial"/>
        </w:rPr>
      </w:pPr>
    </w:p>
    <w:p w:rsidR="00253D91" w:rsidRDefault="00403CF3" w:rsidP="00403CF3">
      <w:pPr>
        <w:jc w:val="both"/>
      </w:pPr>
    </w:p>
    <w:p w:rsidR="00403CF3" w:rsidRDefault="00403CF3" w:rsidP="00403CF3">
      <w:pPr>
        <w:jc w:val="both"/>
      </w:pPr>
    </w:p>
    <w:p w:rsidR="00403CF3" w:rsidRDefault="00403CF3" w:rsidP="00403CF3">
      <w:pPr>
        <w:jc w:val="both"/>
      </w:pPr>
    </w:p>
    <w:p w:rsidR="00403CF3" w:rsidRDefault="00403CF3" w:rsidP="00403CF3">
      <w:pPr>
        <w:jc w:val="both"/>
      </w:pPr>
    </w:p>
    <w:p w:rsidR="00403CF3" w:rsidRDefault="00403CF3" w:rsidP="00403CF3">
      <w:pPr>
        <w:jc w:val="both"/>
      </w:pPr>
    </w:p>
    <w:p w:rsidR="00403CF3" w:rsidRDefault="00403CF3" w:rsidP="00403CF3">
      <w:pPr>
        <w:jc w:val="both"/>
      </w:pPr>
    </w:p>
    <w:p w:rsidR="00403CF3" w:rsidRDefault="00403CF3" w:rsidP="00403CF3">
      <w:pPr>
        <w:jc w:val="both"/>
      </w:pPr>
    </w:p>
    <w:p w:rsidR="00403CF3" w:rsidRDefault="00403CF3" w:rsidP="00403CF3">
      <w:pPr>
        <w:jc w:val="both"/>
      </w:pPr>
    </w:p>
    <w:p w:rsidR="00403CF3" w:rsidRDefault="00403CF3" w:rsidP="00403CF3">
      <w:pPr>
        <w:jc w:val="both"/>
      </w:pPr>
    </w:p>
    <w:p w:rsidR="00403CF3" w:rsidRDefault="00403CF3" w:rsidP="00403CF3">
      <w:pPr>
        <w:jc w:val="both"/>
      </w:pPr>
    </w:p>
    <w:p w:rsidR="00403CF3" w:rsidRDefault="00403CF3" w:rsidP="00403CF3">
      <w:pPr>
        <w:jc w:val="both"/>
      </w:pPr>
    </w:p>
    <w:p w:rsidR="00403CF3" w:rsidRDefault="00403CF3" w:rsidP="00403CF3">
      <w:pPr>
        <w:jc w:val="both"/>
      </w:pPr>
    </w:p>
    <w:p w:rsidR="00403CF3" w:rsidRDefault="00403CF3" w:rsidP="00403CF3">
      <w:pPr>
        <w:jc w:val="both"/>
      </w:pPr>
    </w:p>
    <w:p w:rsidR="00403CF3" w:rsidRDefault="00403CF3" w:rsidP="00403CF3">
      <w:pPr>
        <w:jc w:val="both"/>
      </w:pPr>
    </w:p>
    <w:p w:rsidR="00403CF3" w:rsidRDefault="00403CF3" w:rsidP="00403CF3">
      <w:pPr>
        <w:jc w:val="both"/>
      </w:pPr>
    </w:p>
    <w:p w:rsidR="00403CF3" w:rsidRDefault="00403CF3" w:rsidP="00403CF3">
      <w:pPr>
        <w:jc w:val="both"/>
      </w:pPr>
    </w:p>
    <w:p w:rsidR="00403CF3" w:rsidRDefault="00403CF3" w:rsidP="00403CF3">
      <w:pPr>
        <w:jc w:val="both"/>
      </w:pPr>
    </w:p>
    <w:p w:rsidR="00403CF3" w:rsidRDefault="00403CF3" w:rsidP="00403CF3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Муниципальное бюджетное образовательное учреждение дополнительного образования детей 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«Центр дополнительного образования детей»</w:t>
      </w:r>
      <w:r>
        <w:rPr>
          <w:b/>
          <w:bCs/>
          <w:sz w:val="28"/>
          <w:szCs w:val="28"/>
        </w:rPr>
        <w:br/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rPr>
          <w:b/>
          <w:bCs/>
          <w:caps/>
          <w:sz w:val="28"/>
          <w:szCs w:val="28"/>
        </w:rPr>
      </w:pPr>
    </w:p>
    <w:p w:rsidR="00403CF3" w:rsidRDefault="00403CF3" w:rsidP="00403CF3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Э</w:t>
      </w:r>
      <w:r>
        <w:rPr>
          <w:b/>
          <w:bCs/>
          <w:sz w:val="28"/>
          <w:szCs w:val="28"/>
        </w:rPr>
        <w:t>кзаменационные билеты по охране труда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jc w:val="center"/>
        <w:rPr>
          <w:b/>
          <w:bCs/>
          <w:i/>
          <w:iCs/>
          <w:caps/>
          <w:sz w:val="44"/>
          <w:szCs w:val="44"/>
        </w:rPr>
      </w:pP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Билет № 1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Организационно-технические мероприятия по предупреждению производственного травматизма взрослой категории работников и детей.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Кто проводит вводный инструктаж среди работников и детей, какова его периодичность? 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____________________________________________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Билет № 2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Основные материалы и препараты, входящие в аптечку первой помощи, их основное назначение.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Какова периодичность повторного инструктажа для работающих и детей, кто его проводит? 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____________________________________________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Билет № 3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здоровья детей, периодичность прохождения медосмотра.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Порядок составления акта о несчастном случае на производстве с детьми.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____________________________________________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Билет № 4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1.Законодательство России о возмещении вреда, причиненного здоровью обучающегося.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Меры оказания первой помощи при поражении электротоком.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Билет № 5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В каких случаях травма считается связанной с учебно-воспитательным процессом?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По какой форме составляется акт расследования несчастного случая с детьми, кто его заверяет?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__________________________________________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Билет № 6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Виды и содержание инструктажей по охране труда, сроки их проведения.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Порядок действия при пожаре.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____________________________________________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40"/>
          <w:szCs w:val="40"/>
        </w:rPr>
      </w:pPr>
    </w:p>
    <w:p w:rsidR="00403CF3" w:rsidRDefault="00403CF3" w:rsidP="00403CF3">
      <w:pPr>
        <w:tabs>
          <w:tab w:val="left" w:pos="1275"/>
        </w:tabs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:rsidR="00403CF3" w:rsidRDefault="00403CF3" w:rsidP="00403CF3">
      <w:pPr>
        <w:tabs>
          <w:tab w:val="left" w:pos="1275"/>
        </w:tabs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Билет № 7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 Порядок составления акта о несчастном случае с детьми, связанном с учебно-воспитательным процессом.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В каких случаях составляется акт о несчастном случае с обучающимся, воспитанником.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____________________________________________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Билет № 8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Гигиенические требования к режиму дня и расписанию занятий.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Какова периодичность обучения и проверки знаний по охране труда работников образовательного учреждения?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Билет № 9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 Санитарно-гигиенические требования к учебным помещениям (нормы площади, мебель, освещенность, питьевой режим).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Какими типами огнетушителей необходимо пользоваться в помещениях, располагающих электрооборудованием, ЛВЖ, и ГЖ? 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Билет № 10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Общие правила эксплуатации электрических установок, порядок допуска к работе на них. Периодичность обучения и проверки знаний не электротехнического персонала.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какого времени комиссия должна провести расследование и составить акты в 4-х экземплярах по форме Н-2? 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________________________________________________________________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Билет № 11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Организационные указания Министерства чрезвычайных ситуаций Российской Федерации о подготовке населения в области защиты от чрезвычайных ситуаций на текущий год. 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Кто производит допуск к работе, как это оформляется и где?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Билет № 12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В каких случаях проводится внеплановый инструктаж?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В какие сроки следует производить проверку сопротивления изоляции электропроводки и электрооборудования?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Билет № 13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Какие виды инструктажа по охране труда проводятся </w:t>
      </w:r>
      <w:r>
        <w:rPr>
          <w:i/>
          <w:iCs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работающими</w:t>
      </w:r>
      <w:proofErr w:type="gramEnd"/>
      <w:r>
        <w:rPr>
          <w:sz w:val="28"/>
          <w:szCs w:val="28"/>
        </w:rPr>
        <w:t xml:space="preserve"> и в какие сроки?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Каково должно быть состояние и укомплектованность пожарного крана? Требования к путям эвакуации в образовательном учреждении.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Билет № 14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Несчастные случаи на производстве, подлежащие специальному расследованию, в соответствии с действующим Положением о расследовании и учете несчастных случае на производстве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каких случаях производится внеплановый </w:t>
      </w:r>
      <w:proofErr w:type="gramStart"/>
      <w:r>
        <w:rPr>
          <w:sz w:val="28"/>
          <w:szCs w:val="28"/>
        </w:rPr>
        <w:t>инструктаж</w:t>
      </w:r>
      <w:proofErr w:type="gramEnd"/>
      <w:r>
        <w:rPr>
          <w:sz w:val="28"/>
          <w:szCs w:val="28"/>
        </w:rPr>
        <w:t xml:space="preserve"> и в </w:t>
      </w:r>
      <w:proofErr w:type="gramStart"/>
      <w:r>
        <w:rPr>
          <w:sz w:val="28"/>
          <w:szCs w:val="28"/>
        </w:rPr>
        <w:t>каком</w:t>
      </w:r>
      <w:proofErr w:type="gramEnd"/>
      <w:r>
        <w:rPr>
          <w:sz w:val="28"/>
          <w:szCs w:val="28"/>
        </w:rPr>
        <w:t xml:space="preserve"> объеме?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________________________________________________________________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Билет № 15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По каким направлениям проводится инструктаж с обучающимися, воспитанниками при проведении внеклассных, внешкольных мероприятий с регистрацией в специальном журнале?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Коллективный договор и вопросы безопасности труда.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Билет № 16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При какой тяжести производственной травмы составляется акт по форме Н-1?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Как оказать первую помощь при поражении электрическим током?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________________________________________________________________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Билет № 17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Структура службы охраны труда в образовательном учреждении.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Каковы наиболее опасные моменты нарушения правил дорожного движения детьми, приводящие к травмам? 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________________________________________________________________________________________________________________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Билет № 18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какого времени хранятся акты о расследовании несчастных случаев и где?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Кто организует мероприятия и работу с родителями обучающихся, воспитанников по предупреждению травматизма и несчастных случаев, в каких формах?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Билет № 19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Как правильно оформить журнал регистрации инструктажей с обучающимися, воспитанниками?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Наличие документации по охране труда в соответствии с номенклатурой дел в образовательном учреждении. 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________________________________________________________________________________________________________________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Билет № 20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Как оказать первую помощь при порезах, порезах стеклом, глубоких порезах?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Порядок выполнения мероприятий по защите обучающихся при возникновении стихийных бедствий, аварий, катастроф (чрезвычайный режим).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Билет № 21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Какие несчастные случаи подлежат расследованию и учету на производстве в соответствии с действующим Положением?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Какие виды инструктажей вы знаете, какие инструктажи регистрируются в специальном журнале с росписью, инструктирующего и инструктируемого?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Билет № 22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Кто проводит вводный инструктаж среди детей и какова его периодичность, содержание?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Требования правил пожарной безопасности к содержанию здания и помещений образовательного учреждения. 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Билет № 23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Состав комиссии при расследовании несчастного случая на производстве. Сроки расследования.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В каких случаях проводится внеочередная проверка знаний по охране труда педагогических работников?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Билет № 24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Порядок выполнения мероприятий по защите постоянного состава и обучающихся при угрозе возникновения чрезвычайных ситуаций (режим повышенной готовности).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В каких случаях потерпевшему возмещаются дополнительные расходы, вызванные трудовым увечьем?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Билет № 25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Виды инструктажей по охране труда, их периодичность.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Порядок действия на пожаре. Требования к путям эвакуации в образовательном учреждении.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Билет № 26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По каким предметам проводится инструктаж на рабочем месте с регистрацией его в журнале установленной формы и в классном журнале?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Если несчастный случай произошел после окончания рабочего дня, работник убирал рабочее место и получил травму, считается ли это производственной травмой?</w:t>
      </w:r>
    </w:p>
    <w:p w:rsidR="00403CF3" w:rsidRDefault="00403CF3" w:rsidP="00403CF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________________________________________________________________________________________________________________</w:t>
      </w:r>
    </w:p>
    <w:p w:rsidR="00403CF3" w:rsidRDefault="00403CF3" w:rsidP="00403CF3">
      <w:pPr>
        <w:autoSpaceDE w:val="0"/>
        <w:autoSpaceDN w:val="0"/>
        <w:adjustRightInd w:val="0"/>
        <w:spacing w:line="259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Билет № 27</w:t>
      </w:r>
    </w:p>
    <w:p w:rsidR="00403CF3" w:rsidRDefault="00403CF3" w:rsidP="00403CF3">
      <w:pPr>
        <w:autoSpaceDE w:val="0"/>
        <w:autoSpaceDN w:val="0"/>
        <w:adjustRightInd w:val="0"/>
        <w:spacing w:line="259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proofErr w:type="gramStart"/>
      <w:r>
        <w:rPr>
          <w:sz w:val="28"/>
          <w:szCs w:val="28"/>
        </w:rPr>
        <w:t>течение</w:t>
      </w:r>
      <w:proofErr w:type="gramEnd"/>
      <w:r>
        <w:rPr>
          <w:sz w:val="28"/>
          <w:szCs w:val="28"/>
        </w:rPr>
        <w:t xml:space="preserve"> какого времени необходимо представить акт пострадавшему, его родителям (законным представителям или доверенному лицу) получившему травму, кто его заверяет?</w:t>
      </w:r>
    </w:p>
    <w:p w:rsidR="00403CF3" w:rsidRPr="00BD7E1E" w:rsidRDefault="00403CF3" w:rsidP="00403CF3">
      <w:pPr>
        <w:rPr>
          <w:sz w:val="28"/>
          <w:szCs w:val="28"/>
        </w:rPr>
      </w:pPr>
      <w:r>
        <w:rPr>
          <w:sz w:val="28"/>
          <w:szCs w:val="28"/>
        </w:rPr>
        <w:t>2. Цель проведения медицинских осмотров персонала образовательного учреждения и их периодичность</w:t>
      </w:r>
    </w:p>
    <w:p w:rsidR="00403CF3" w:rsidRDefault="00403CF3" w:rsidP="00403CF3">
      <w:pPr>
        <w:jc w:val="both"/>
      </w:pPr>
    </w:p>
    <w:sectPr w:rsidR="00403CF3" w:rsidSect="002E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CF3"/>
    <w:rsid w:val="000632C1"/>
    <w:rsid w:val="002E7455"/>
    <w:rsid w:val="00403CF3"/>
    <w:rsid w:val="00454E19"/>
    <w:rsid w:val="005121D0"/>
    <w:rsid w:val="0061204C"/>
    <w:rsid w:val="00700063"/>
    <w:rsid w:val="00C82E13"/>
    <w:rsid w:val="00CA6F65"/>
    <w:rsid w:val="00D72B6D"/>
    <w:rsid w:val="00FF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F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lav2">
    <w:name w:val="glav2"/>
    <w:rsid w:val="00403CF3"/>
    <w:pPr>
      <w:widowControl w:val="0"/>
      <w:autoSpaceDE w:val="0"/>
      <w:autoSpaceDN w:val="0"/>
      <w:adjustRightInd w:val="0"/>
      <w:spacing w:line="257" w:lineRule="atLeast"/>
      <w:ind w:left="850"/>
      <w:jc w:val="both"/>
    </w:pPr>
    <w:rPr>
      <w:rFonts w:ascii="Arial" w:eastAsia="Times New Roman" w:hAnsi="Arial" w:cs="Arial"/>
      <w:b/>
      <w:bCs/>
      <w:noProof/>
      <w:lang w:eastAsia="ru-RU"/>
    </w:rPr>
  </w:style>
  <w:style w:type="paragraph" w:customStyle="1" w:styleId="zag2-3">
    <w:name w:val="zag2-3"/>
    <w:rsid w:val="00403CF3"/>
    <w:pPr>
      <w:widowControl w:val="0"/>
      <w:autoSpaceDE w:val="0"/>
      <w:autoSpaceDN w:val="0"/>
      <w:adjustRightInd w:val="0"/>
      <w:spacing w:line="234" w:lineRule="atLeast"/>
      <w:jc w:val="center"/>
    </w:pPr>
    <w:rPr>
      <w:rFonts w:ascii="Time Roman" w:eastAsia="Times New Roman" w:hAnsi="Time Roman" w:cs="Time Roman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403CF3"/>
    <w:pPr>
      <w:widowControl w:val="0"/>
      <w:autoSpaceDE w:val="0"/>
      <w:autoSpaceDN w:val="0"/>
      <w:adjustRightInd w:val="0"/>
      <w:spacing w:line="234" w:lineRule="atLeast"/>
      <w:ind w:firstLine="340"/>
      <w:jc w:val="both"/>
    </w:pPr>
    <w:rPr>
      <w:rFonts w:ascii="Time Roman" w:hAnsi="Time Roman" w:cs="Time Roman"/>
      <w:noProof/>
      <w:sz w:val="20"/>
      <w:szCs w:val="20"/>
    </w:rPr>
  </w:style>
  <w:style w:type="character" w:customStyle="1" w:styleId="a4">
    <w:name w:val="Основной текст Знак"/>
    <w:basedOn w:val="a0"/>
    <w:link w:val="a3"/>
    <w:rsid w:val="00403CF3"/>
    <w:rPr>
      <w:rFonts w:ascii="Time Roman" w:eastAsia="Times New Roman" w:hAnsi="Time Roman" w:cs="Time Roman"/>
      <w:noProof/>
      <w:sz w:val="20"/>
      <w:szCs w:val="20"/>
      <w:lang w:eastAsia="ru-RU"/>
    </w:rPr>
  </w:style>
  <w:style w:type="paragraph" w:customStyle="1" w:styleId="glavt1">
    <w:name w:val="glav t1"/>
    <w:rsid w:val="00403CF3"/>
    <w:pPr>
      <w:widowControl w:val="0"/>
      <w:autoSpaceDE w:val="0"/>
      <w:autoSpaceDN w:val="0"/>
      <w:adjustRightInd w:val="0"/>
      <w:spacing w:line="234" w:lineRule="atLeast"/>
      <w:ind w:firstLine="340"/>
      <w:jc w:val="both"/>
    </w:pPr>
    <w:rPr>
      <w:rFonts w:ascii="Time Roman" w:eastAsia="Times New Roman" w:hAnsi="Time Roman" w:cs="Time Roman"/>
      <w:i/>
      <w:iCs/>
      <w:noProof/>
      <w:sz w:val="20"/>
      <w:szCs w:val="20"/>
      <w:lang w:eastAsia="ru-RU"/>
    </w:rPr>
  </w:style>
  <w:style w:type="paragraph" w:customStyle="1" w:styleId="glavt2">
    <w:name w:val="glav t2"/>
    <w:rsid w:val="00403CF3"/>
    <w:pPr>
      <w:widowControl w:val="0"/>
      <w:autoSpaceDE w:val="0"/>
      <w:autoSpaceDN w:val="0"/>
      <w:adjustRightInd w:val="0"/>
      <w:spacing w:line="234" w:lineRule="atLeast"/>
      <w:ind w:left="1191"/>
      <w:jc w:val="both"/>
    </w:pPr>
    <w:rPr>
      <w:rFonts w:ascii="Time Roman" w:eastAsia="Times New Roman" w:hAnsi="Time Roman" w:cs="Time Roman"/>
      <w:b/>
      <w:bCs/>
      <w:noProof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2179</Words>
  <Characters>12423</Characters>
  <Application>Microsoft Office Word</Application>
  <DocSecurity>0</DocSecurity>
  <Lines>103</Lines>
  <Paragraphs>29</Paragraphs>
  <ScaleCrop>false</ScaleCrop>
  <Company>Microsoft</Company>
  <LinksUpToDate>false</LinksUpToDate>
  <CharactersWithSpaces>14573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2015-04-06T08:35:00Z</dcterms:created>
  <dcterms:modified xsi:type="dcterms:W3CDTF">2015-04-06T08:39:00Z</dcterms:modified>
</cp:coreProperties>
</file>