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4D" w:rsidRPr="00EC4925" w:rsidRDefault="00F3134D" w:rsidP="00F31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925">
        <w:rPr>
          <w:rFonts w:ascii="Times New Roman" w:hAnsi="Times New Roman" w:cs="Times New Roman"/>
          <w:b/>
          <w:i/>
          <w:sz w:val="32"/>
          <w:szCs w:val="32"/>
        </w:rPr>
        <w:t xml:space="preserve">Заключение </w:t>
      </w:r>
    </w:p>
    <w:p w:rsidR="00F3134D" w:rsidRPr="00BB7D97" w:rsidRDefault="00F3134D" w:rsidP="00F31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D97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</w:t>
      </w:r>
      <w:r w:rsidR="00197467" w:rsidRPr="00BB7D97">
        <w:rPr>
          <w:rFonts w:ascii="Times New Roman" w:hAnsi="Times New Roman" w:cs="Times New Roman"/>
          <w:b/>
          <w:i/>
          <w:sz w:val="28"/>
          <w:szCs w:val="28"/>
        </w:rPr>
        <w:t>само</w:t>
      </w:r>
      <w:r w:rsidRPr="00BB7D97">
        <w:rPr>
          <w:rFonts w:ascii="Times New Roman" w:hAnsi="Times New Roman" w:cs="Times New Roman"/>
          <w:b/>
          <w:i/>
          <w:sz w:val="28"/>
          <w:szCs w:val="28"/>
        </w:rPr>
        <w:t xml:space="preserve">диагностики </w:t>
      </w:r>
    </w:p>
    <w:p w:rsidR="00197467" w:rsidRPr="00BB7D97" w:rsidRDefault="00F3134D" w:rsidP="00F31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D97">
        <w:rPr>
          <w:rFonts w:ascii="Times New Roman" w:hAnsi="Times New Roman" w:cs="Times New Roman"/>
          <w:b/>
          <w:i/>
          <w:sz w:val="28"/>
          <w:szCs w:val="28"/>
        </w:rPr>
        <w:t xml:space="preserve">«Профессиональная компетентность педагога </w:t>
      </w:r>
    </w:p>
    <w:p w:rsidR="00F3134D" w:rsidRPr="00BB7D97" w:rsidRDefault="00F3134D" w:rsidP="00F31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7D97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дополнительного образования» </w:t>
      </w:r>
    </w:p>
    <w:p w:rsidR="00197467" w:rsidRDefault="00197467" w:rsidP="00F3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34D" w:rsidRDefault="00F3134D" w:rsidP="00F31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E0">
        <w:rPr>
          <w:rFonts w:ascii="Times New Roman" w:hAnsi="Times New Roman" w:cs="Times New Roman"/>
          <w:sz w:val="28"/>
          <w:szCs w:val="28"/>
        </w:rPr>
        <w:t xml:space="preserve">С 1 по </w:t>
      </w:r>
      <w:r w:rsidR="00683EF9">
        <w:rPr>
          <w:rFonts w:ascii="Times New Roman" w:hAnsi="Times New Roman" w:cs="Times New Roman"/>
          <w:sz w:val="28"/>
          <w:szCs w:val="28"/>
        </w:rPr>
        <w:t>1</w:t>
      </w:r>
      <w:r w:rsidRPr="009C69E0">
        <w:rPr>
          <w:rFonts w:ascii="Times New Roman" w:hAnsi="Times New Roman" w:cs="Times New Roman"/>
          <w:sz w:val="28"/>
          <w:szCs w:val="28"/>
        </w:rPr>
        <w:t xml:space="preserve">5 </w:t>
      </w:r>
      <w:r w:rsidR="00683EF9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</w:t>
      </w:r>
      <w:r w:rsidRPr="009C69E0">
        <w:rPr>
          <w:rFonts w:ascii="Times New Roman" w:hAnsi="Times New Roman" w:cs="Times New Roman"/>
          <w:sz w:val="28"/>
          <w:szCs w:val="28"/>
        </w:rPr>
        <w:t xml:space="preserve"> 2015г.</w:t>
      </w:r>
      <w:r w:rsidR="004B55F1">
        <w:rPr>
          <w:rFonts w:ascii="Times New Roman" w:hAnsi="Times New Roman" w:cs="Times New Roman"/>
          <w:sz w:val="28"/>
          <w:szCs w:val="28"/>
        </w:rPr>
        <w:t xml:space="preserve"> </w:t>
      </w:r>
      <w:r w:rsidRPr="009C69E0">
        <w:rPr>
          <w:rFonts w:ascii="Times New Roman" w:hAnsi="Times New Roman" w:cs="Times New Roman"/>
          <w:sz w:val="28"/>
          <w:szCs w:val="28"/>
        </w:rPr>
        <w:t xml:space="preserve">проводилась диагностика </w:t>
      </w:r>
      <w:r w:rsidRPr="00F3134D">
        <w:rPr>
          <w:rFonts w:ascii="Times New Roman" w:hAnsi="Times New Roman" w:cs="Times New Roman"/>
          <w:sz w:val="28"/>
          <w:szCs w:val="28"/>
        </w:rPr>
        <w:t>професси</w:t>
      </w:r>
      <w:r w:rsidR="00F075BD">
        <w:rPr>
          <w:rFonts w:ascii="Times New Roman" w:hAnsi="Times New Roman" w:cs="Times New Roman"/>
          <w:sz w:val="28"/>
          <w:szCs w:val="28"/>
        </w:rPr>
        <w:t>ональной компетентности педагогов</w:t>
      </w:r>
      <w:r w:rsidRPr="00F3134D">
        <w:rPr>
          <w:rFonts w:ascii="Times New Roman" w:hAnsi="Times New Roman" w:cs="Times New Roman"/>
          <w:sz w:val="28"/>
          <w:szCs w:val="28"/>
        </w:rPr>
        <w:t xml:space="preserve"> </w:t>
      </w:r>
      <w:r w:rsidR="00F075BD">
        <w:rPr>
          <w:rFonts w:ascii="Times New Roman" w:hAnsi="Times New Roman" w:cs="Times New Roman"/>
          <w:sz w:val="28"/>
          <w:szCs w:val="28"/>
        </w:rPr>
        <w:t>МБОУДО ЦДОД</w:t>
      </w:r>
      <w:r w:rsidR="004E0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40A" w:rsidRDefault="0006740A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2D7" w:rsidRDefault="004E02D7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9E0">
        <w:rPr>
          <w:rFonts w:ascii="Times New Roman" w:hAnsi="Times New Roman" w:cs="Times New Roman"/>
          <w:b/>
          <w:sz w:val="28"/>
          <w:szCs w:val="28"/>
        </w:rPr>
        <w:t>Цель:</w:t>
      </w:r>
      <w:r w:rsidRPr="009C69E0">
        <w:rPr>
          <w:rFonts w:ascii="Times New Roman" w:hAnsi="Times New Roman" w:cs="Times New Roman"/>
          <w:sz w:val="28"/>
          <w:szCs w:val="28"/>
        </w:rPr>
        <w:t xml:space="preserve"> </w:t>
      </w:r>
      <w:r w:rsidR="00740C59">
        <w:rPr>
          <w:rFonts w:ascii="Times New Roman" w:hAnsi="Times New Roman" w:cs="Times New Roman"/>
          <w:sz w:val="28"/>
          <w:szCs w:val="28"/>
        </w:rPr>
        <w:t>Выявление уровня</w:t>
      </w:r>
      <w:r w:rsidR="00740C59" w:rsidRPr="00740C59">
        <w:rPr>
          <w:rFonts w:ascii="Times New Roman" w:hAnsi="Times New Roman" w:cs="Times New Roman"/>
          <w:sz w:val="28"/>
          <w:szCs w:val="28"/>
        </w:rPr>
        <w:t xml:space="preserve"> </w:t>
      </w:r>
      <w:r w:rsidR="00740C5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740C59" w:rsidRPr="005A05D6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740C59">
        <w:rPr>
          <w:rFonts w:ascii="Times New Roman" w:hAnsi="Times New Roman" w:cs="Times New Roman"/>
          <w:sz w:val="28"/>
          <w:szCs w:val="28"/>
        </w:rPr>
        <w:t xml:space="preserve">и </w:t>
      </w:r>
      <w:r w:rsidR="008F3FEB">
        <w:rPr>
          <w:rFonts w:ascii="Times New Roman" w:hAnsi="Times New Roman" w:cs="Times New Roman"/>
          <w:sz w:val="28"/>
          <w:szCs w:val="28"/>
        </w:rPr>
        <w:t>педагогов.</w:t>
      </w:r>
    </w:p>
    <w:p w:rsidR="004D70B7" w:rsidRDefault="004D70B7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2D7" w:rsidRDefault="004E02D7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D7">
        <w:rPr>
          <w:rFonts w:ascii="Times New Roman" w:hAnsi="Times New Roman" w:cs="Times New Roman"/>
          <w:b/>
          <w:sz w:val="28"/>
          <w:szCs w:val="28"/>
        </w:rPr>
        <w:t>Методика:</w:t>
      </w:r>
      <w:r w:rsidRPr="009C69E0">
        <w:rPr>
          <w:rFonts w:ascii="Times New Roman" w:hAnsi="Times New Roman" w:cs="Times New Roman"/>
          <w:sz w:val="28"/>
          <w:szCs w:val="28"/>
        </w:rPr>
        <w:t xml:space="preserve"> </w:t>
      </w:r>
      <w:r w:rsidRPr="004E02D7">
        <w:rPr>
          <w:rFonts w:ascii="Times New Roman" w:hAnsi="Times New Roman" w:cs="Times New Roman"/>
          <w:sz w:val="28"/>
          <w:szCs w:val="28"/>
        </w:rPr>
        <w:t>«Профессиональная компетентность педагога дополнительного образования» (самодиагностика)</w:t>
      </w:r>
      <w:r w:rsidR="00842753">
        <w:rPr>
          <w:rFonts w:ascii="Times New Roman" w:hAnsi="Times New Roman" w:cs="Times New Roman"/>
          <w:sz w:val="28"/>
          <w:szCs w:val="28"/>
        </w:rPr>
        <w:t>.</w:t>
      </w:r>
    </w:p>
    <w:p w:rsidR="004D70B7" w:rsidRDefault="004D70B7" w:rsidP="008F3F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FEB" w:rsidRPr="00427252" w:rsidRDefault="008F3FEB" w:rsidP="008F3F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52">
        <w:rPr>
          <w:rFonts w:ascii="Times New Roman" w:hAnsi="Times New Roman" w:cs="Times New Roman"/>
          <w:b/>
          <w:sz w:val="28"/>
          <w:szCs w:val="28"/>
        </w:rPr>
        <w:t>Назначение теста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3FEB" w:rsidRDefault="008F3FEB" w:rsidP="008F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48">
        <w:rPr>
          <w:rFonts w:ascii="Times New Roman" w:eastAsia="Times New Roman" w:hAnsi="Times New Roman" w:cs="Times New Roman"/>
          <w:sz w:val="28"/>
          <w:szCs w:val="28"/>
        </w:rPr>
        <w:t>Методика предназначена</w:t>
      </w:r>
      <w:r w:rsidR="000320A1" w:rsidRPr="000A434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0A4348" w:rsidRPr="000A4348">
        <w:rPr>
          <w:rFonts w:ascii="Times New Roman" w:eastAsia="Times New Roman" w:hAnsi="Times New Roman" w:cs="Times New Roman"/>
          <w:sz w:val="28"/>
          <w:szCs w:val="28"/>
        </w:rPr>
        <w:t>самоа</w:t>
      </w:r>
      <w:r w:rsidR="000320A1" w:rsidRPr="000A4348">
        <w:rPr>
          <w:rFonts w:ascii="Times New Roman" w:eastAsia="Times New Roman" w:hAnsi="Times New Roman" w:cs="Times New Roman"/>
          <w:sz w:val="28"/>
          <w:szCs w:val="28"/>
        </w:rPr>
        <w:t>нализа</w:t>
      </w:r>
      <w:r w:rsidR="000A4348" w:rsidRPr="000A4348">
        <w:rPr>
          <w:rFonts w:ascii="Times New Roman" w:eastAsia="Times New Roman" w:hAnsi="Times New Roman" w:cs="Times New Roman"/>
          <w:sz w:val="28"/>
          <w:szCs w:val="28"/>
        </w:rPr>
        <w:t xml:space="preserve"> сильных и слабых сторон в профессиональной</w:t>
      </w:r>
      <w:r w:rsidR="000320A1" w:rsidRPr="000A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348" w:rsidRPr="000A434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320A1" w:rsidRPr="000A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348" w:rsidRPr="000A4348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176615">
        <w:rPr>
          <w:rFonts w:ascii="Times New Roman" w:eastAsia="Times New Roman" w:hAnsi="Times New Roman" w:cs="Times New Roman"/>
          <w:sz w:val="28"/>
          <w:szCs w:val="28"/>
        </w:rPr>
        <w:t>, с целью повышения ее продуктивности</w:t>
      </w:r>
      <w:r w:rsidR="000A4348" w:rsidRPr="000A43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70B7" w:rsidRPr="000A4348" w:rsidRDefault="004D70B7" w:rsidP="008F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5D6" w:rsidRDefault="00F075BD" w:rsidP="00032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48">
        <w:rPr>
          <w:rFonts w:ascii="Times New Roman" w:hAnsi="Times New Roman" w:cs="Times New Roman"/>
          <w:sz w:val="28"/>
          <w:szCs w:val="28"/>
        </w:rPr>
        <w:t>Педагог, который стремится к познанию</w:t>
      </w:r>
      <w:r w:rsidRPr="005A05D6">
        <w:rPr>
          <w:rFonts w:ascii="Times New Roman" w:hAnsi="Times New Roman" w:cs="Times New Roman"/>
          <w:sz w:val="28"/>
          <w:szCs w:val="28"/>
        </w:rPr>
        <w:t>, реализации и преумножению своего профессионального потенциала, уже не сможет «отбывать»  занятие или функционировать на заняти</w:t>
      </w:r>
      <w:r w:rsidR="00782198" w:rsidRPr="005A05D6">
        <w:rPr>
          <w:rFonts w:ascii="Times New Roman" w:hAnsi="Times New Roman" w:cs="Times New Roman"/>
          <w:sz w:val="28"/>
          <w:szCs w:val="28"/>
        </w:rPr>
        <w:t>и</w:t>
      </w:r>
      <w:r w:rsidRPr="005A05D6">
        <w:rPr>
          <w:rFonts w:ascii="Times New Roman" w:hAnsi="Times New Roman" w:cs="Times New Roman"/>
          <w:sz w:val="28"/>
          <w:szCs w:val="28"/>
        </w:rPr>
        <w:t>. Он будет «проживать» кажд</w:t>
      </w:r>
      <w:r w:rsidR="00782198" w:rsidRPr="005A05D6">
        <w:rPr>
          <w:rFonts w:ascii="Times New Roman" w:hAnsi="Times New Roman" w:cs="Times New Roman"/>
          <w:sz w:val="28"/>
          <w:szCs w:val="28"/>
        </w:rPr>
        <w:t>ое</w:t>
      </w:r>
      <w:r w:rsidRPr="005A05D6">
        <w:rPr>
          <w:rFonts w:ascii="Times New Roman" w:hAnsi="Times New Roman" w:cs="Times New Roman"/>
          <w:sz w:val="28"/>
          <w:szCs w:val="28"/>
        </w:rPr>
        <w:t xml:space="preserve"> занятие, создавая необходимый психологический комфорт и ситуацию успеха для </w:t>
      </w:r>
      <w:r w:rsidR="00782198" w:rsidRPr="005A05D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A05D6">
        <w:rPr>
          <w:rFonts w:ascii="Times New Roman" w:hAnsi="Times New Roman" w:cs="Times New Roman"/>
          <w:sz w:val="28"/>
          <w:szCs w:val="28"/>
        </w:rPr>
        <w:t>и для самого себя, получая при этом колоссальную удовлетворенность. Преподавание в данном случае будет носить уже не характер трансляции информации, а характер стимуляции и активизации познавательной деятельности учащихся.</w:t>
      </w:r>
      <w:r w:rsidR="005A05D6" w:rsidRPr="005A05D6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5A05D6" w:rsidRPr="005A05D6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="005A05D6" w:rsidRPr="005A05D6">
        <w:rPr>
          <w:rFonts w:ascii="Times New Roman" w:hAnsi="Times New Roman" w:cs="Times New Roman"/>
          <w:sz w:val="28"/>
          <w:szCs w:val="28"/>
        </w:rPr>
        <w:t>ючает</w:t>
      </w:r>
      <w:r w:rsidR="005A05D6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5A05D6" w:rsidRPr="002F5AA1">
        <w:rPr>
          <w:rFonts w:ascii="Times New Roman" w:hAnsi="Times New Roman" w:cs="Times New Roman"/>
          <w:i/>
          <w:sz w:val="28"/>
          <w:szCs w:val="28"/>
        </w:rPr>
        <w:t>самооценку</w:t>
      </w:r>
      <w:r w:rsidR="005A05D6">
        <w:rPr>
          <w:rFonts w:ascii="Times New Roman" w:hAnsi="Times New Roman" w:cs="Times New Roman"/>
          <w:sz w:val="28"/>
          <w:szCs w:val="28"/>
        </w:rPr>
        <w:t xml:space="preserve"> по </w:t>
      </w:r>
      <w:r w:rsidR="005A05D6" w:rsidRPr="005A05D6">
        <w:rPr>
          <w:rFonts w:ascii="Times New Roman" w:hAnsi="Times New Roman" w:cs="Times New Roman"/>
          <w:sz w:val="28"/>
          <w:szCs w:val="28"/>
        </w:rPr>
        <w:t>4 шкал</w:t>
      </w:r>
      <w:r w:rsidR="005A05D6">
        <w:rPr>
          <w:rFonts w:ascii="Times New Roman" w:hAnsi="Times New Roman" w:cs="Times New Roman"/>
          <w:sz w:val="28"/>
          <w:szCs w:val="28"/>
        </w:rPr>
        <w:t>ам</w:t>
      </w:r>
      <w:r w:rsidR="005A05D6" w:rsidRPr="005A0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5D6" w:rsidRPr="00896D7A" w:rsidRDefault="005A05D6" w:rsidP="005A05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39B3">
        <w:rPr>
          <w:rFonts w:ascii="Times New Roman" w:hAnsi="Times New Roman" w:cs="Times New Roman"/>
          <w:sz w:val="28"/>
          <w:szCs w:val="28"/>
        </w:rPr>
        <w:t>П</w:t>
      </w:r>
      <w:r w:rsidRPr="005A05D6">
        <w:rPr>
          <w:rFonts w:ascii="Times New Roman" w:hAnsi="Times New Roman" w:cs="Times New Roman"/>
          <w:sz w:val="28"/>
          <w:szCs w:val="28"/>
        </w:rPr>
        <w:t>рофессиональная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5D6">
        <w:rPr>
          <w:rFonts w:ascii="Times New Roman" w:hAnsi="Times New Roman" w:cs="Times New Roman"/>
          <w:sz w:val="28"/>
          <w:szCs w:val="28"/>
        </w:rPr>
        <w:t xml:space="preserve">– оцениваются профессиональные качества, такие как: навыки работы с различными категориями </w:t>
      </w:r>
      <w:r>
        <w:rPr>
          <w:rFonts w:ascii="Times New Roman" w:hAnsi="Times New Roman" w:cs="Times New Roman"/>
          <w:sz w:val="28"/>
          <w:szCs w:val="28"/>
        </w:rPr>
        <w:t xml:space="preserve">учащихся (одаренные дети, дети с ограниченными возможностями здоровья и т.д.), участие в конкурсах проф. </w:t>
      </w:r>
      <w:r w:rsidR="008239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астерства на различных уровнях</w:t>
      </w:r>
      <w:r w:rsidR="008239B3">
        <w:rPr>
          <w:rFonts w:ascii="Times New Roman" w:hAnsi="Times New Roman" w:cs="Times New Roman"/>
          <w:sz w:val="28"/>
          <w:szCs w:val="28"/>
        </w:rPr>
        <w:t>, опыт проведения мастер-классов, семинаров, конференций и т.д.</w:t>
      </w:r>
      <w:r w:rsidR="00683EF9">
        <w:rPr>
          <w:rFonts w:ascii="Times New Roman" w:hAnsi="Times New Roman" w:cs="Times New Roman"/>
          <w:sz w:val="28"/>
          <w:szCs w:val="28"/>
        </w:rPr>
        <w:t xml:space="preserve"> </w:t>
      </w:r>
      <w:r w:rsidR="00683EF9" w:rsidRPr="00896D7A">
        <w:rPr>
          <w:rFonts w:ascii="Times New Roman" w:hAnsi="Times New Roman" w:cs="Times New Roman"/>
          <w:i/>
          <w:sz w:val="28"/>
          <w:szCs w:val="28"/>
        </w:rPr>
        <w:t>По данным самодиагностики</w:t>
      </w:r>
      <w:r w:rsidR="00B70AA4" w:rsidRPr="00896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001E" w:rsidRPr="00896D7A">
        <w:rPr>
          <w:rFonts w:ascii="Times New Roman" w:hAnsi="Times New Roman" w:cs="Times New Roman"/>
          <w:i/>
          <w:sz w:val="28"/>
          <w:szCs w:val="28"/>
        </w:rPr>
        <w:t>71% педагогов считают свою профессиональную компетентность высокой; 29% - достаточно сформированной.</w:t>
      </w:r>
    </w:p>
    <w:p w:rsidR="0090001E" w:rsidRPr="00896D7A" w:rsidRDefault="008239B3" w:rsidP="0090001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5A05D6" w:rsidRPr="005A05D6">
        <w:rPr>
          <w:rFonts w:ascii="Times New Roman" w:hAnsi="Times New Roman" w:cs="Times New Roman"/>
          <w:sz w:val="28"/>
          <w:szCs w:val="28"/>
        </w:rPr>
        <w:t>оммуникативная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знания основ делового общения, правил публичного </w:t>
      </w:r>
      <w:r w:rsidR="00EA31E4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тупления;</w:t>
      </w:r>
      <w:r w:rsidRPr="00823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устанавливать контакт с учащимися, родителями, коллегами; применение</w:t>
      </w:r>
      <w:r w:rsidR="00037165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стратегий и</w:t>
      </w:r>
      <w:r w:rsidR="006270DD">
        <w:rPr>
          <w:rFonts w:ascii="Times New Roman" w:hAnsi="Times New Roman" w:cs="Times New Roman"/>
          <w:sz w:val="28"/>
          <w:szCs w:val="28"/>
        </w:rPr>
        <w:t xml:space="preserve"> тактик бесконфликтного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90001E" w:rsidRPr="0090001E">
        <w:rPr>
          <w:rFonts w:ascii="Times New Roman" w:hAnsi="Times New Roman" w:cs="Times New Roman"/>
          <w:sz w:val="28"/>
          <w:szCs w:val="28"/>
        </w:rPr>
        <w:t xml:space="preserve"> </w:t>
      </w:r>
      <w:r w:rsidR="0090001E" w:rsidRPr="00896D7A">
        <w:rPr>
          <w:rFonts w:ascii="Times New Roman" w:hAnsi="Times New Roman" w:cs="Times New Roman"/>
          <w:i/>
          <w:sz w:val="28"/>
          <w:szCs w:val="28"/>
        </w:rPr>
        <w:t>71% педагогов МБОУДО ЦДОД считают уровень своей коммуникативной компетентности высоким; 29% - сформированным достаточно.</w:t>
      </w:r>
    </w:p>
    <w:p w:rsidR="005A05D6" w:rsidRPr="00896D7A" w:rsidRDefault="005A05D6" w:rsidP="005A05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</w:t>
      </w:r>
      <w:r w:rsidRPr="005A05D6">
        <w:rPr>
          <w:rFonts w:ascii="Times New Roman" w:hAnsi="Times New Roman" w:cs="Times New Roman"/>
          <w:sz w:val="28"/>
          <w:szCs w:val="28"/>
        </w:rPr>
        <w:t>нформационная компетентность</w:t>
      </w:r>
      <w:r w:rsidR="00753B53">
        <w:rPr>
          <w:rFonts w:ascii="Times New Roman" w:hAnsi="Times New Roman" w:cs="Times New Roman"/>
          <w:sz w:val="28"/>
          <w:szCs w:val="28"/>
        </w:rPr>
        <w:t xml:space="preserve"> – оценивает знание основных правил использования компьютерных и </w:t>
      </w:r>
      <w:proofErr w:type="spellStart"/>
      <w:r w:rsidR="00753B5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753B53"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r w:rsidR="00810326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753B53">
        <w:rPr>
          <w:rFonts w:ascii="Times New Roman" w:hAnsi="Times New Roman" w:cs="Times New Roman"/>
          <w:sz w:val="28"/>
          <w:szCs w:val="28"/>
        </w:rPr>
        <w:t>их в своей</w:t>
      </w:r>
      <w:r w:rsidR="0081032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753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4C8">
        <w:rPr>
          <w:rFonts w:ascii="Times New Roman" w:hAnsi="Times New Roman" w:cs="Times New Roman"/>
          <w:i/>
          <w:sz w:val="28"/>
          <w:szCs w:val="28"/>
        </w:rPr>
        <w:t>86</w:t>
      </w:r>
      <w:r w:rsidR="00896D7A">
        <w:rPr>
          <w:rFonts w:ascii="Times New Roman" w:hAnsi="Times New Roman" w:cs="Times New Roman"/>
          <w:i/>
          <w:sz w:val="28"/>
          <w:szCs w:val="28"/>
        </w:rPr>
        <w:t>% педагогов отме</w:t>
      </w:r>
      <w:r w:rsidR="006C64C8">
        <w:rPr>
          <w:rFonts w:ascii="Times New Roman" w:hAnsi="Times New Roman" w:cs="Times New Roman"/>
          <w:i/>
          <w:sz w:val="28"/>
          <w:szCs w:val="28"/>
        </w:rPr>
        <w:t>чают, что информационная компетентность у них сформирована достаточно</w:t>
      </w:r>
      <w:r w:rsidR="00C86A02">
        <w:rPr>
          <w:rFonts w:ascii="Times New Roman" w:hAnsi="Times New Roman" w:cs="Times New Roman"/>
          <w:i/>
          <w:sz w:val="28"/>
          <w:szCs w:val="28"/>
        </w:rPr>
        <w:t xml:space="preserve"> и только 14% отмечают высокий</w:t>
      </w:r>
      <w:r w:rsidR="00CE21F7" w:rsidRPr="00CE21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1F7">
        <w:rPr>
          <w:rFonts w:ascii="Times New Roman" w:hAnsi="Times New Roman" w:cs="Times New Roman"/>
          <w:i/>
          <w:sz w:val="28"/>
          <w:szCs w:val="28"/>
        </w:rPr>
        <w:t>уровень</w:t>
      </w:r>
      <w:r w:rsidR="00C86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1F7">
        <w:rPr>
          <w:rFonts w:ascii="Times New Roman" w:hAnsi="Times New Roman" w:cs="Times New Roman"/>
          <w:i/>
          <w:sz w:val="28"/>
          <w:szCs w:val="28"/>
        </w:rPr>
        <w:t>информационной компетентности</w:t>
      </w:r>
      <w:r w:rsidR="00C86A02">
        <w:rPr>
          <w:rFonts w:ascii="Times New Roman" w:hAnsi="Times New Roman" w:cs="Times New Roman"/>
          <w:i/>
          <w:sz w:val="28"/>
          <w:szCs w:val="28"/>
        </w:rPr>
        <w:t>.</w:t>
      </w:r>
    </w:p>
    <w:p w:rsidR="005A05D6" w:rsidRPr="002F5AA1" w:rsidRDefault="002320A2" w:rsidP="005A05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5A05D6" w:rsidRPr="005A05D6">
        <w:rPr>
          <w:rFonts w:ascii="Times New Roman" w:hAnsi="Times New Roman" w:cs="Times New Roman"/>
          <w:sz w:val="28"/>
          <w:szCs w:val="28"/>
        </w:rPr>
        <w:t>равовая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– компетентность в области нормативно-правовых актов, регламентирующих образовательную деятельность. </w:t>
      </w:r>
      <w:r w:rsidR="002F5AA1">
        <w:rPr>
          <w:rFonts w:ascii="Times New Roman" w:hAnsi="Times New Roman" w:cs="Times New Roman"/>
          <w:i/>
          <w:sz w:val="28"/>
          <w:szCs w:val="28"/>
        </w:rPr>
        <w:t>Большинство педагогов отметили высокий уровень правовой компетентности – 86%; 14% педагогов оценили свою правовую компетентность как достаточно сформированную.</w:t>
      </w:r>
    </w:p>
    <w:p w:rsidR="002E665B" w:rsidRDefault="002E665B" w:rsidP="002E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5B">
        <w:rPr>
          <w:rFonts w:ascii="Times New Roman" w:hAnsi="Times New Roman" w:cs="Times New Roman"/>
          <w:b/>
          <w:sz w:val="28"/>
          <w:szCs w:val="28"/>
        </w:rPr>
        <w:t>Самодиагностика профессиональной компетентности педагогов дополнительного образования (баллы)</w:t>
      </w:r>
    </w:p>
    <w:p w:rsidR="00E55A5F" w:rsidRDefault="002E665B" w:rsidP="002E6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/>
      </w:tblPr>
      <w:tblGrid>
        <w:gridCol w:w="1757"/>
        <w:gridCol w:w="2134"/>
        <w:gridCol w:w="2095"/>
        <w:gridCol w:w="2005"/>
        <w:gridCol w:w="2005"/>
      </w:tblGrid>
      <w:tr w:rsidR="00447B5B" w:rsidRPr="00A737A2" w:rsidTr="00EC49ED">
        <w:tc>
          <w:tcPr>
            <w:tcW w:w="1757" w:type="dxa"/>
            <w:vAlign w:val="center"/>
          </w:tcPr>
          <w:p w:rsidR="00E55A5F" w:rsidRPr="00A737A2" w:rsidRDefault="00E55A5F" w:rsidP="00EC4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7A2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134" w:type="dxa"/>
          </w:tcPr>
          <w:p w:rsidR="00E55A5F" w:rsidRDefault="00E55A5F" w:rsidP="00E5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7A2">
              <w:rPr>
                <w:rFonts w:ascii="Times New Roman" w:hAnsi="Times New Roman" w:cs="Times New Roman"/>
                <w:b/>
              </w:rPr>
              <w:t>Профессиональная компетентность</w:t>
            </w:r>
          </w:p>
          <w:p w:rsidR="00677E1A" w:rsidRPr="00677E1A" w:rsidRDefault="00677E1A" w:rsidP="00E55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="0073675E">
              <w:rPr>
                <w:rFonts w:ascii="Times New Roman" w:hAnsi="Times New Roman" w:cs="Times New Roman"/>
                <w:b/>
              </w:rPr>
              <w:t xml:space="preserve"> 96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95" w:type="dxa"/>
          </w:tcPr>
          <w:p w:rsidR="00E55A5F" w:rsidRDefault="00E55A5F" w:rsidP="00E5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7A2">
              <w:rPr>
                <w:rFonts w:ascii="Times New Roman" w:hAnsi="Times New Roman" w:cs="Times New Roman"/>
                <w:b/>
              </w:rPr>
              <w:t>Коммуникативная компетентность</w:t>
            </w:r>
          </w:p>
          <w:p w:rsidR="00677E1A" w:rsidRPr="00A737A2" w:rsidRDefault="00677E1A" w:rsidP="004D0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3675E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05" w:type="dxa"/>
          </w:tcPr>
          <w:p w:rsidR="00E55A5F" w:rsidRDefault="00E55A5F" w:rsidP="00E5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7A2">
              <w:rPr>
                <w:rFonts w:ascii="Times New Roman" w:hAnsi="Times New Roman" w:cs="Times New Roman"/>
                <w:b/>
              </w:rPr>
              <w:t>Информационная компетентность</w:t>
            </w:r>
          </w:p>
          <w:p w:rsidR="00677E1A" w:rsidRPr="00A737A2" w:rsidRDefault="00677E1A" w:rsidP="004D0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3675E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05" w:type="dxa"/>
          </w:tcPr>
          <w:p w:rsidR="00E55A5F" w:rsidRDefault="00E55A5F" w:rsidP="00E55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7A2">
              <w:rPr>
                <w:rFonts w:ascii="Times New Roman" w:hAnsi="Times New Roman" w:cs="Times New Roman"/>
                <w:b/>
              </w:rPr>
              <w:t>Правовая компетентность</w:t>
            </w:r>
          </w:p>
          <w:p w:rsidR="00677E1A" w:rsidRPr="00A737A2" w:rsidRDefault="00677E1A" w:rsidP="004D0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3675E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47B5B" w:rsidTr="00EC49ED">
        <w:tc>
          <w:tcPr>
            <w:tcW w:w="1757" w:type="dxa"/>
            <w:vAlign w:val="center"/>
          </w:tcPr>
          <w:p w:rsidR="00E55A5F" w:rsidRPr="00A737A2" w:rsidRDefault="00A57474" w:rsidP="00EC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2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  <w:tc>
          <w:tcPr>
            <w:tcW w:w="2134" w:type="dxa"/>
            <w:vAlign w:val="center"/>
          </w:tcPr>
          <w:p w:rsidR="00E55A5F" w:rsidRPr="00EA31E4" w:rsidRDefault="005B6DFF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95" w:type="dxa"/>
            <w:vAlign w:val="center"/>
          </w:tcPr>
          <w:p w:rsidR="00E55A5F" w:rsidRPr="00EA31E4" w:rsidRDefault="005B6DFF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5B6DFF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(достаточно сформированный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5B6DFF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</w:tr>
      <w:tr w:rsidR="00447B5B" w:rsidTr="00EC49ED">
        <w:tc>
          <w:tcPr>
            <w:tcW w:w="1757" w:type="dxa"/>
            <w:vAlign w:val="center"/>
          </w:tcPr>
          <w:p w:rsidR="00E55A5F" w:rsidRPr="00A737A2" w:rsidRDefault="00A57474" w:rsidP="00EC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A2">
              <w:rPr>
                <w:rFonts w:ascii="Times New Roman" w:hAnsi="Times New Roman" w:cs="Times New Roman"/>
                <w:sz w:val="24"/>
                <w:szCs w:val="24"/>
              </w:rPr>
              <w:t>Карлова Е.А.</w:t>
            </w:r>
          </w:p>
        </w:tc>
        <w:tc>
          <w:tcPr>
            <w:tcW w:w="2134" w:type="dxa"/>
            <w:vAlign w:val="center"/>
          </w:tcPr>
          <w:p w:rsidR="00E55A5F" w:rsidRPr="00EA31E4" w:rsidRDefault="00E077AA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(достаточно сформированный уровень)</w:t>
            </w:r>
          </w:p>
        </w:tc>
        <w:tc>
          <w:tcPr>
            <w:tcW w:w="2095" w:type="dxa"/>
            <w:vAlign w:val="center"/>
          </w:tcPr>
          <w:p w:rsidR="00E55A5F" w:rsidRPr="00EA31E4" w:rsidRDefault="00E077AA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(достаточно сформированный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E077AA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E077AA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</w:tr>
      <w:tr w:rsidR="00447B5B" w:rsidTr="00EC49ED">
        <w:tc>
          <w:tcPr>
            <w:tcW w:w="1757" w:type="dxa"/>
            <w:vAlign w:val="center"/>
          </w:tcPr>
          <w:p w:rsidR="00E55A5F" w:rsidRPr="00A737A2" w:rsidRDefault="00A57474" w:rsidP="00EC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7A2"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A737A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34" w:type="dxa"/>
            <w:vAlign w:val="center"/>
          </w:tcPr>
          <w:p w:rsidR="00E55A5F" w:rsidRPr="00EA31E4" w:rsidRDefault="00B26B9C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95" w:type="dxa"/>
            <w:vAlign w:val="center"/>
          </w:tcPr>
          <w:p w:rsidR="00E55A5F" w:rsidRPr="00EA31E4" w:rsidRDefault="00B26B9C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B26B9C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(достаточно сформированный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B26B9C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</w:tr>
      <w:tr w:rsidR="00447B5B" w:rsidRPr="00093609" w:rsidTr="00EC49ED">
        <w:tc>
          <w:tcPr>
            <w:tcW w:w="1757" w:type="dxa"/>
            <w:vAlign w:val="center"/>
          </w:tcPr>
          <w:p w:rsidR="00E55A5F" w:rsidRPr="00052AB8" w:rsidRDefault="00A57474" w:rsidP="00EC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B8">
              <w:rPr>
                <w:rFonts w:ascii="Times New Roman" w:hAnsi="Times New Roman" w:cs="Times New Roman"/>
                <w:sz w:val="24"/>
                <w:szCs w:val="24"/>
              </w:rPr>
              <w:t>Кошкин В.В.</w:t>
            </w:r>
          </w:p>
        </w:tc>
        <w:tc>
          <w:tcPr>
            <w:tcW w:w="2134" w:type="dxa"/>
            <w:vAlign w:val="center"/>
          </w:tcPr>
          <w:p w:rsidR="00E55A5F" w:rsidRPr="00052AB8" w:rsidRDefault="00D63E6B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B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052AB8">
              <w:rPr>
                <w:rFonts w:ascii="Times New Roman" w:hAnsi="Times New Roman" w:cs="Times New Roman"/>
                <w:sz w:val="24"/>
                <w:szCs w:val="24"/>
              </w:rPr>
              <w:t xml:space="preserve"> (высокий уровень)</w:t>
            </w:r>
          </w:p>
        </w:tc>
        <w:tc>
          <w:tcPr>
            <w:tcW w:w="2095" w:type="dxa"/>
            <w:vAlign w:val="center"/>
          </w:tcPr>
          <w:p w:rsidR="00E55A5F" w:rsidRPr="00052AB8" w:rsidRDefault="00D63E6B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52AB8">
              <w:rPr>
                <w:rFonts w:ascii="Times New Roman" w:hAnsi="Times New Roman" w:cs="Times New Roman"/>
                <w:sz w:val="24"/>
                <w:szCs w:val="24"/>
              </w:rPr>
              <w:t xml:space="preserve"> (достаточно сформированный уровень)</w:t>
            </w:r>
          </w:p>
        </w:tc>
        <w:tc>
          <w:tcPr>
            <w:tcW w:w="2005" w:type="dxa"/>
            <w:vAlign w:val="center"/>
          </w:tcPr>
          <w:p w:rsidR="00E55A5F" w:rsidRPr="00052AB8" w:rsidRDefault="00D63E6B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52AB8">
              <w:rPr>
                <w:rFonts w:ascii="Times New Roman" w:hAnsi="Times New Roman" w:cs="Times New Roman"/>
                <w:sz w:val="24"/>
                <w:szCs w:val="24"/>
              </w:rPr>
              <w:t xml:space="preserve"> (достаточно сформированный уровень)</w:t>
            </w:r>
          </w:p>
        </w:tc>
        <w:tc>
          <w:tcPr>
            <w:tcW w:w="2005" w:type="dxa"/>
            <w:vAlign w:val="center"/>
          </w:tcPr>
          <w:p w:rsidR="00E55A5F" w:rsidRPr="00052AB8" w:rsidRDefault="00D63E6B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52AB8">
              <w:rPr>
                <w:rFonts w:ascii="Times New Roman" w:hAnsi="Times New Roman" w:cs="Times New Roman"/>
                <w:sz w:val="24"/>
                <w:szCs w:val="24"/>
              </w:rPr>
              <w:t xml:space="preserve"> (высокий уровень)</w:t>
            </w:r>
          </w:p>
        </w:tc>
      </w:tr>
      <w:tr w:rsidR="00447B5B" w:rsidTr="00EC49ED">
        <w:tc>
          <w:tcPr>
            <w:tcW w:w="1757" w:type="dxa"/>
            <w:vAlign w:val="center"/>
          </w:tcPr>
          <w:p w:rsidR="00E55A5F" w:rsidRPr="00A737A2" w:rsidRDefault="00A737A2" w:rsidP="00EC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7A2"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 w:rsidRPr="00A737A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34" w:type="dxa"/>
            <w:vAlign w:val="center"/>
          </w:tcPr>
          <w:p w:rsidR="00E55A5F" w:rsidRPr="00EA31E4" w:rsidRDefault="001F7163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254C8B"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95" w:type="dxa"/>
            <w:vAlign w:val="center"/>
          </w:tcPr>
          <w:p w:rsidR="00E55A5F" w:rsidRPr="00EA31E4" w:rsidRDefault="00212886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47B5B"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59"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212886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92959"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(достаточно сформированный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212886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92959"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</w:tr>
      <w:tr w:rsidR="00447B5B" w:rsidTr="00EC49ED">
        <w:tc>
          <w:tcPr>
            <w:tcW w:w="1757" w:type="dxa"/>
            <w:vAlign w:val="center"/>
          </w:tcPr>
          <w:p w:rsidR="00E55A5F" w:rsidRPr="00A737A2" w:rsidRDefault="00A737A2" w:rsidP="00EC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Шалободова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34" w:type="dxa"/>
            <w:vAlign w:val="center"/>
          </w:tcPr>
          <w:p w:rsidR="00E55A5F" w:rsidRPr="00EA31E4" w:rsidRDefault="00A60724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254C8B"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(достаточно сформированный уровень)</w:t>
            </w:r>
          </w:p>
        </w:tc>
        <w:tc>
          <w:tcPr>
            <w:tcW w:w="2095" w:type="dxa"/>
            <w:vAlign w:val="center"/>
          </w:tcPr>
          <w:p w:rsidR="00E55A5F" w:rsidRPr="00EA31E4" w:rsidRDefault="00A60724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92959"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A60724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92959"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(достаточно сформированный уровень)</w:t>
            </w:r>
          </w:p>
        </w:tc>
        <w:tc>
          <w:tcPr>
            <w:tcW w:w="2005" w:type="dxa"/>
            <w:vAlign w:val="center"/>
          </w:tcPr>
          <w:p w:rsidR="00E55A5F" w:rsidRPr="00EA31E4" w:rsidRDefault="00A60724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92959"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</w:tr>
      <w:tr w:rsidR="0019074B" w:rsidTr="00EC49ED">
        <w:tc>
          <w:tcPr>
            <w:tcW w:w="1757" w:type="dxa"/>
            <w:vAlign w:val="center"/>
          </w:tcPr>
          <w:p w:rsidR="00A737A2" w:rsidRPr="00A737A2" w:rsidRDefault="00A737A2" w:rsidP="00EC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Н.П.</w:t>
            </w:r>
          </w:p>
        </w:tc>
        <w:tc>
          <w:tcPr>
            <w:tcW w:w="2134" w:type="dxa"/>
            <w:vAlign w:val="center"/>
          </w:tcPr>
          <w:p w:rsidR="00A737A2" w:rsidRPr="00EA31E4" w:rsidRDefault="008115E9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95" w:type="dxa"/>
            <w:vAlign w:val="center"/>
          </w:tcPr>
          <w:p w:rsidR="00A737A2" w:rsidRPr="00EA31E4" w:rsidRDefault="008115E9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(высокий уровень)</w:t>
            </w:r>
          </w:p>
        </w:tc>
        <w:tc>
          <w:tcPr>
            <w:tcW w:w="2005" w:type="dxa"/>
            <w:vAlign w:val="center"/>
          </w:tcPr>
          <w:p w:rsidR="00A737A2" w:rsidRPr="00EA31E4" w:rsidRDefault="008115E9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(достаточно сформированный уровень)</w:t>
            </w:r>
          </w:p>
        </w:tc>
        <w:tc>
          <w:tcPr>
            <w:tcW w:w="2005" w:type="dxa"/>
            <w:vAlign w:val="center"/>
          </w:tcPr>
          <w:p w:rsidR="00A737A2" w:rsidRPr="00EA31E4" w:rsidRDefault="008115E9" w:rsidP="0022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EA31E4" w:rsidRPr="00EA31E4">
              <w:rPr>
                <w:rFonts w:ascii="Times New Roman" w:hAnsi="Times New Roman" w:cs="Times New Roman"/>
                <w:sz w:val="24"/>
                <w:szCs w:val="24"/>
              </w:rPr>
              <w:t>(достаточно сформированный уровень)</w:t>
            </w:r>
          </w:p>
        </w:tc>
      </w:tr>
    </w:tbl>
    <w:p w:rsidR="00C94D8D" w:rsidRDefault="00C94D8D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0B7" w:rsidRDefault="004D70B7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0B7" w:rsidRDefault="004D70B7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0B7" w:rsidRDefault="004D70B7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0B7" w:rsidRDefault="004D70B7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0B7" w:rsidRDefault="004D70B7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0B7" w:rsidRPr="004E02D7" w:rsidRDefault="004D70B7" w:rsidP="004E0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74B" w:rsidRDefault="0019074B" w:rsidP="0019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Уровень </w:t>
      </w:r>
      <w:r w:rsidRPr="002E665B">
        <w:rPr>
          <w:rFonts w:ascii="Times New Roman" w:hAnsi="Times New Roman" w:cs="Times New Roman"/>
          <w:b/>
          <w:sz w:val="28"/>
          <w:szCs w:val="28"/>
        </w:rPr>
        <w:t>профессиональной компетентности педагогов дополнительного образования</w:t>
      </w:r>
      <w:proofErr w:type="gramStart"/>
      <w:r w:rsidRPr="002E665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Pr="002E665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9074B" w:rsidRDefault="0019074B" w:rsidP="00190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9996" w:type="dxa"/>
        <w:tblLook w:val="04A0"/>
      </w:tblPr>
      <w:tblGrid>
        <w:gridCol w:w="1992"/>
        <w:gridCol w:w="2119"/>
        <w:gridCol w:w="2080"/>
        <w:gridCol w:w="1991"/>
        <w:gridCol w:w="1814"/>
      </w:tblGrid>
      <w:tr w:rsidR="00007852" w:rsidRPr="00007852" w:rsidTr="002E63C2">
        <w:trPr>
          <w:trHeight w:val="584"/>
        </w:trPr>
        <w:tc>
          <w:tcPr>
            <w:tcW w:w="1992" w:type="dxa"/>
            <w:hideMark/>
          </w:tcPr>
          <w:p w:rsidR="00007852" w:rsidRPr="00007852" w:rsidRDefault="00007852" w:rsidP="00007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hideMark/>
          </w:tcPr>
          <w:p w:rsidR="00007852" w:rsidRPr="00007852" w:rsidRDefault="00007852" w:rsidP="00007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компетентность</w:t>
            </w:r>
          </w:p>
        </w:tc>
        <w:tc>
          <w:tcPr>
            <w:tcW w:w="2080" w:type="dxa"/>
            <w:hideMark/>
          </w:tcPr>
          <w:p w:rsidR="00007852" w:rsidRPr="00007852" w:rsidRDefault="00007852" w:rsidP="00007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Коммуникативная компетентность</w:t>
            </w:r>
          </w:p>
        </w:tc>
        <w:tc>
          <w:tcPr>
            <w:tcW w:w="1991" w:type="dxa"/>
            <w:hideMark/>
          </w:tcPr>
          <w:p w:rsidR="00007852" w:rsidRPr="00007852" w:rsidRDefault="00007852" w:rsidP="00007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Информационная компетентность</w:t>
            </w:r>
          </w:p>
        </w:tc>
        <w:tc>
          <w:tcPr>
            <w:tcW w:w="1814" w:type="dxa"/>
            <w:hideMark/>
          </w:tcPr>
          <w:p w:rsidR="00007852" w:rsidRPr="00007852" w:rsidRDefault="00007852" w:rsidP="000078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7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Правовая компетентность</w:t>
            </w:r>
          </w:p>
        </w:tc>
      </w:tr>
      <w:tr w:rsidR="00007852" w:rsidRPr="00007852" w:rsidTr="002E63C2">
        <w:trPr>
          <w:trHeight w:val="555"/>
        </w:trPr>
        <w:tc>
          <w:tcPr>
            <w:tcW w:w="1992" w:type="dxa"/>
            <w:hideMark/>
          </w:tcPr>
          <w:p w:rsidR="00007852" w:rsidRPr="00007852" w:rsidRDefault="00007852" w:rsidP="00007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2119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80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91" w:type="dxa"/>
            <w:vAlign w:val="center"/>
            <w:hideMark/>
          </w:tcPr>
          <w:p w:rsidR="00007852" w:rsidRPr="00007852" w:rsidRDefault="00093609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4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007852" w:rsidRPr="00007852" w:rsidTr="002E63C2">
        <w:trPr>
          <w:trHeight w:val="619"/>
        </w:trPr>
        <w:tc>
          <w:tcPr>
            <w:tcW w:w="1992" w:type="dxa"/>
            <w:hideMark/>
          </w:tcPr>
          <w:p w:rsidR="00007852" w:rsidRPr="00007852" w:rsidRDefault="00007852" w:rsidP="00007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Достаточно сформированный уровень</w:t>
            </w:r>
          </w:p>
        </w:tc>
        <w:tc>
          <w:tcPr>
            <w:tcW w:w="2119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80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91" w:type="dxa"/>
            <w:vAlign w:val="center"/>
            <w:hideMark/>
          </w:tcPr>
          <w:p w:rsidR="00007852" w:rsidRPr="00007852" w:rsidRDefault="00093609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814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07852" w:rsidRPr="00007852" w:rsidTr="002E63C2">
        <w:trPr>
          <w:trHeight w:val="785"/>
        </w:trPr>
        <w:tc>
          <w:tcPr>
            <w:tcW w:w="1992" w:type="dxa"/>
            <w:hideMark/>
          </w:tcPr>
          <w:p w:rsidR="00007852" w:rsidRPr="00007852" w:rsidRDefault="00007852" w:rsidP="00007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Недостаточно  сформированный уровень</w:t>
            </w:r>
          </w:p>
        </w:tc>
        <w:tc>
          <w:tcPr>
            <w:tcW w:w="2119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1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4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07852" w:rsidRPr="00007852" w:rsidTr="002E63C2">
        <w:trPr>
          <w:trHeight w:val="288"/>
        </w:trPr>
        <w:tc>
          <w:tcPr>
            <w:tcW w:w="1992" w:type="dxa"/>
            <w:hideMark/>
          </w:tcPr>
          <w:p w:rsidR="00007852" w:rsidRPr="00007852" w:rsidRDefault="00007852" w:rsidP="00007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Низкий уровень</w:t>
            </w:r>
          </w:p>
        </w:tc>
        <w:tc>
          <w:tcPr>
            <w:tcW w:w="2119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91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4" w:type="dxa"/>
            <w:vAlign w:val="center"/>
            <w:hideMark/>
          </w:tcPr>
          <w:p w:rsidR="00007852" w:rsidRPr="00007852" w:rsidRDefault="00007852" w:rsidP="002E63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F7A6C" w:rsidRDefault="001F7A6C" w:rsidP="006C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C8" w:rsidRDefault="006C64C8" w:rsidP="006C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2E665B">
        <w:rPr>
          <w:rFonts w:ascii="Times New Roman" w:hAnsi="Times New Roman" w:cs="Times New Roman"/>
          <w:b/>
          <w:sz w:val="28"/>
          <w:szCs w:val="28"/>
        </w:rPr>
        <w:t>профессиональной компетентности педагогов дополнительного образования</w:t>
      </w:r>
      <w:proofErr w:type="gramStart"/>
      <w:r w:rsidRPr="002E665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Pr="002E665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C64C8" w:rsidRPr="009C69E0" w:rsidRDefault="006C64C8" w:rsidP="006C64C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5E50" w:rsidRDefault="00093609" w:rsidP="000D5E50">
      <w:pPr>
        <w:jc w:val="both"/>
        <w:rPr>
          <w:rFonts w:ascii="Times New Roman" w:hAnsi="Times New Roman" w:cs="Times New Roman"/>
          <w:sz w:val="28"/>
          <w:szCs w:val="28"/>
        </w:rPr>
      </w:pPr>
      <w:r w:rsidRPr="00093609">
        <w:rPr>
          <w:noProof/>
        </w:rPr>
        <w:drawing>
          <wp:inline distT="0" distB="0" distL="0" distR="0">
            <wp:extent cx="6255290" cy="3727801"/>
            <wp:effectExtent l="19050" t="0" r="12160" b="5999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A20F4" w:rsidRPr="000D5E50" w:rsidRDefault="000D5E50" w:rsidP="000D5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E50">
        <w:rPr>
          <w:rFonts w:ascii="Times New Roman" w:hAnsi="Times New Roman" w:cs="Times New Roman"/>
          <w:sz w:val="28"/>
          <w:szCs w:val="28"/>
        </w:rPr>
        <w:t>По результатам диагностики педагогам были даны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уровня профессиональной компетентности.</w:t>
      </w:r>
    </w:p>
    <w:sectPr w:rsidR="004A20F4" w:rsidRPr="000D5E50" w:rsidSect="00E55A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3134D"/>
    <w:rsid w:val="00007852"/>
    <w:rsid w:val="000320A1"/>
    <w:rsid w:val="00037165"/>
    <w:rsid w:val="000528ED"/>
    <w:rsid w:val="00052AB8"/>
    <w:rsid w:val="0006740A"/>
    <w:rsid w:val="00093609"/>
    <w:rsid w:val="000A4348"/>
    <w:rsid w:val="000B182E"/>
    <w:rsid w:val="000D06D2"/>
    <w:rsid w:val="000D5E50"/>
    <w:rsid w:val="000D6040"/>
    <w:rsid w:val="00176615"/>
    <w:rsid w:val="0019074B"/>
    <w:rsid w:val="00197467"/>
    <w:rsid w:val="001F7163"/>
    <w:rsid w:val="001F7A6C"/>
    <w:rsid w:val="00202A16"/>
    <w:rsid w:val="00212886"/>
    <w:rsid w:val="00222494"/>
    <w:rsid w:val="002320A2"/>
    <w:rsid w:val="00252507"/>
    <w:rsid w:val="00254C8B"/>
    <w:rsid w:val="002A48E9"/>
    <w:rsid w:val="002E2507"/>
    <w:rsid w:val="002E63C2"/>
    <w:rsid w:val="002E665B"/>
    <w:rsid w:val="002F5AA1"/>
    <w:rsid w:val="003634CC"/>
    <w:rsid w:val="00447B5B"/>
    <w:rsid w:val="004A20F4"/>
    <w:rsid w:val="004B55F1"/>
    <w:rsid w:val="004D07C6"/>
    <w:rsid w:val="004D70B7"/>
    <w:rsid w:val="004E02D7"/>
    <w:rsid w:val="005A05D6"/>
    <w:rsid w:val="005B0E7D"/>
    <w:rsid w:val="005B6DFF"/>
    <w:rsid w:val="005C79B6"/>
    <w:rsid w:val="00624165"/>
    <w:rsid w:val="006270DD"/>
    <w:rsid w:val="00677E1A"/>
    <w:rsid w:val="00683EF9"/>
    <w:rsid w:val="00686EE6"/>
    <w:rsid w:val="006C2057"/>
    <w:rsid w:val="006C64C8"/>
    <w:rsid w:val="006C7292"/>
    <w:rsid w:val="006E454D"/>
    <w:rsid w:val="0073675E"/>
    <w:rsid w:val="00736FCB"/>
    <w:rsid w:val="00740C59"/>
    <w:rsid w:val="00753B53"/>
    <w:rsid w:val="00782198"/>
    <w:rsid w:val="007E2B59"/>
    <w:rsid w:val="007E7050"/>
    <w:rsid w:val="00810326"/>
    <w:rsid w:val="008115E9"/>
    <w:rsid w:val="008239B3"/>
    <w:rsid w:val="00842753"/>
    <w:rsid w:val="00896D7A"/>
    <w:rsid w:val="008F3FEB"/>
    <w:rsid w:val="0090001E"/>
    <w:rsid w:val="00903F22"/>
    <w:rsid w:val="009634DB"/>
    <w:rsid w:val="009E101E"/>
    <w:rsid w:val="009F1822"/>
    <w:rsid w:val="00A54F64"/>
    <w:rsid w:val="00A57474"/>
    <w:rsid w:val="00A60724"/>
    <w:rsid w:val="00A737A2"/>
    <w:rsid w:val="00B26B9C"/>
    <w:rsid w:val="00B70AA4"/>
    <w:rsid w:val="00BB7D97"/>
    <w:rsid w:val="00C86A02"/>
    <w:rsid w:val="00C94D8D"/>
    <w:rsid w:val="00CC34A6"/>
    <w:rsid w:val="00CE21F7"/>
    <w:rsid w:val="00D63E6B"/>
    <w:rsid w:val="00D92959"/>
    <w:rsid w:val="00DD2C56"/>
    <w:rsid w:val="00DF5245"/>
    <w:rsid w:val="00E077AA"/>
    <w:rsid w:val="00E55A5F"/>
    <w:rsid w:val="00EA31E4"/>
    <w:rsid w:val="00EB3A10"/>
    <w:rsid w:val="00EC1243"/>
    <w:rsid w:val="00EC49ED"/>
    <w:rsid w:val="00F075BD"/>
    <w:rsid w:val="00F3134D"/>
    <w:rsid w:val="00F40806"/>
    <w:rsid w:val="00F45BB5"/>
    <w:rsid w:val="00F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9;&#1080;&#1085;&#1072;&#1080;&#1076;&#1072;\Documents\&#1057;&#1074;&#1077;&#1090;&#1072;\&#1044;&#1080;&#1072;&#1075;&#1085;&#1086;&#1089;&#1090;&#1080;&#1082;&#1072;%20&#1062;&#1044;&#1054;&#1044;%202015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Лист1!$B$1:$E$3</c:f>
              <c:strCache>
                <c:ptCount val="4"/>
                <c:pt idx="0">
                  <c:v>Профессиональная компетентность</c:v>
                </c:pt>
                <c:pt idx="1">
                  <c:v>Коммуникативная компетентность</c:v>
                </c:pt>
                <c:pt idx="2">
                  <c:v>Информационная компетентность</c:v>
                </c:pt>
                <c:pt idx="3">
                  <c:v>Правовая компетентность</c:v>
                </c:pt>
              </c:strCache>
            </c:strRef>
          </c:cat>
          <c:val>
            <c:numRef>
              <c:f>Лист1!$B$4:$E$4</c:f>
              <c:numCache>
                <c:formatCode>0</c:formatCode>
                <c:ptCount val="4"/>
                <c:pt idx="0">
                  <c:v>71.428571428571388</c:v>
                </c:pt>
                <c:pt idx="1">
                  <c:v>71.428571428571388</c:v>
                </c:pt>
                <c:pt idx="2">
                  <c:v>14.285714285714286</c:v>
                </c:pt>
                <c:pt idx="3">
                  <c:v>85.714285714285722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Достаточно сформированный уровень</c:v>
                </c:pt>
              </c:strCache>
            </c:strRef>
          </c:tx>
          <c:dLbls>
            <c:showVal val="1"/>
          </c:dLbls>
          <c:cat>
            <c:strRef>
              <c:f>Лист1!$B$1:$E$3</c:f>
              <c:strCache>
                <c:ptCount val="4"/>
                <c:pt idx="0">
                  <c:v>Профессиональная компетентность</c:v>
                </c:pt>
                <c:pt idx="1">
                  <c:v>Коммуникативная компетентность</c:v>
                </c:pt>
                <c:pt idx="2">
                  <c:v>Информационная компетентность</c:v>
                </c:pt>
                <c:pt idx="3">
                  <c:v>Правовая компетентность</c:v>
                </c:pt>
              </c:strCache>
            </c:strRef>
          </c:cat>
          <c:val>
            <c:numRef>
              <c:f>Лист1!$B$5:$E$5</c:f>
              <c:numCache>
                <c:formatCode>0</c:formatCode>
                <c:ptCount val="4"/>
                <c:pt idx="0">
                  <c:v>28.571428571428573</c:v>
                </c:pt>
                <c:pt idx="1">
                  <c:v>28.571428571428573</c:v>
                </c:pt>
                <c:pt idx="2">
                  <c:v>85.714285714285722</c:v>
                </c:pt>
                <c:pt idx="3">
                  <c:v>14.285714285714286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Недостаточно  сформированный уровень</c:v>
                </c:pt>
              </c:strCache>
            </c:strRef>
          </c:tx>
          <c:cat>
            <c:strRef>
              <c:f>Лист1!$B$1:$E$3</c:f>
              <c:strCache>
                <c:ptCount val="4"/>
                <c:pt idx="0">
                  <c:v>Профессиональная компетентность</c:v>
                </c:pt>
                <c:pt idx="1">
                  <c:v>Коммуникативная компетентность</c:v>
                </c:pt>
                <c:pt idx="2">
                  <c:v>Информационная компетентность</c:v>
                </c:pt>
                <c:pt idx="3">
                  <c:v>Правовая компетентность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Лист1!$A$7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Лист1!$B$1:$E$3</c:f>
              <c:strCache>
                <c:ptCount val="4"/>
                <c:pt idx="0">
                  <c:v>Профессиональная компетентность</c:v>
                </c:pt>
                <c:pt idx="1">
                  <c:v>Коммуникативная компетентность</c:v>
                </c:pt>
                <c:pt idx="2">
                  <c:v>Информационная компетентность</c:v>
                </c:pt>
                <c:pt idx="3">
                  <c:v>Правовая компетентность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75"/>
        <c:shape val="box"/>
        <c:axId val="101247616"/>
        <c:axId val="98304384"/>
        <c:axId val="0"/>
      </c:bar3DChart>
      <c:catAx>
        <c:axId val="101247616"/>
        <c:scaling>
          <c:orientation val="minMax"/>
        </c:scaling>
        <c:axPos val="b"/>
        <c:majorTickMark val="none"/>
        <c:tickLblPos val="nextTo"/>
        <c:crossAx val="98304384"/>
        <c:crosses val="autoZero"/>
        <c:auto val="1"/>
        <c:lblAlgn val="ctr"/>
        <c:lblOffset val="100"/>
      </c:catAx>
      <c:valAx>
        <c:axId val="9830438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012476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DB93-8ECA-4404-BD24-6A305B27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Admin</cp:lastModifiedBy>
  <cp:revision>95</cp:revision>
  <dcterms:created xsi:type="dcterms:W3CDTF">2015-12-10T01:25:00Z</dcterms:created>
  <dcterms:modified xsi:type="dcterms:W3CDTF">2016-03-16T05:30:00Z</dcterms:modified>
</cp:coreProperties>
</file>